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CF2" w:rsidRPr="0064691C" w:rsidRDefault="0064691C" w:rsidP="0064691C">
      <w:pPr>
        <w:jc w:val="center"/>
        <w:rPr>
          <w:sz w:val="28"/>
          <w:szCs w:val="28"/>
          <w:rtl/>
          <w:lang w:bidi="ar-IQ"/>
        </w:rPr>
      </w:pPr>
      <w:r w:rsidRPr="0064691C">
        <w:rPr>
          <w:rFonts w:hint="cs"/>
          <w:sz w:val="28"/>
          <w:szCs w:val="28"/>
          <w:rtl/>
          <w:lang w:bidi="ar-IQ"/>
        </w:rPr>
        <w:t>الوحده النمطيه التاسعة عشر والعشرون</w:t>
      </w:r>
    </w:p>
    <w:p w:rsidR="0064691C" w:rsidRDefault="0064691C" w:rsidP="0064691C">
      <w:pPr>
        <w:jc w:val="center"/>
        <w:rPr>
          <w:sz w:val="28"/>
          <w:szCs w:val="28"/>
          <w:rtl/>
          <w:lang w:bidi="ar-IQ"/>
        </w:rPr>
      </w:pPr>
      <w:r w:rsidRPr="0064691C">
        <w:rPr>
          <w:rFonts w:hint="cs"/>
          <w:sz w:val="28"/>
          <w:szCs w:val="28"/>
          <w:rtl/>
          <w:lang w:bidi="ar-IQ"/>
        </w:rPr>
        <w:t>(النقود)</w:t>
      </w:r>
    </w:p>
    <w:p w:rsidR="0064691C" w:rsidRDefault="0064691C" w:rsidP="0064691C">
      <w:pPr>
        <w:rPr>
          <w:sz w:val="28"/>
          <w:szCs w:val="28"/>
          <w:rtl/>
          <w:lang w:bidi="ar-IQ"/>
        </w:rPr>
      </w:pPr>
    </w:p>
    <w:p w:rsidR="0064691C" w:rsidRPr="00E61985" w:rsidRDefault="0064691C" w:rsidP="0064691C">
      <w:pPr>
        <w:rPr>
          <w:sz w:val="28"/>
          <w:szCs w:val="28"/>
          <w:u w:val="single"/>
          <w:rtl/>
          <w:lang w:bidi="ar-IQ"/>
        </w:rPr>
      </w:pPr>
      <w:r w:rsidRPr="00E61985">
        <w:rPr>
          <w:rFonts w:hint="cs"/>
          <w:sz w:val="28"/>
          <w:szCs w:val="28"/>
          <w:u w:val="single"/>
          <w:rtl/>
          <w:lang w:bidi="ar-IQ"/>
        </w:rPr>
        <w:t xml:space="preserve">اولا : النظره الشامله </w:t>
      </w:r>
    </w:p>
    <w:p w:rsidR="0064691C" w:rsidRPr="00E61985" w:rsidRDefault="0064691C" w:rsidP="0064691C">
      <w:pPr>
        <w:pStyle w:val="ListParagraph"/>
        <w:numPr>
          <w:ilvl w:val="0"/>
          <w:numId w:val="1"/>
        </w:numPr>
        <w:rPr>
          <w:sz w:val="28"/>
          <w:szCs w:val="28"/>
          <w:lang w:bidi="ar-IQ"/>
        </w:rPr>
      </w:pPr>
      <w:r w:rsidRPr="00E61985">
        <w:rPr>
          <w:rFonts w:hint="cs"/>
          <w:sz w:val="28"/>
          <w:szCs w:val="28"/>
          <w:rtl/>
          <w:lang w:bidi="ar-IQ"/>
        </w:rPr>
        <w:t xml:space="preserve">الفئه المستهدفه: طلبة الصف الثاني في قسم تقنيات ادارة العمليات في الكليه التقنيه الاداريه /بغداد </w:t>
      </w:r>
    </w:p>
    <w:p w:rsidR="0064691C" w:rsidRPr="00E61985" w:rsidRDefault="0064691C" w:rsidP="0064691C">
      <w:pPr>
        <w:pStyle w:val="ListParagraph"/>
        <w:numPr>
          <w:ilvl w:val="0"/>
          <w:numId w:val="1"/>
        </w:numPr>
        <w:rPr>
          <w:sz w:val="28"/>
          <w:szCs w:val="28"/>
          <w:lang w:bidi="ar-IQ"/>
        </w:rPr>
      </w:pPr>
      <w:r w:rsidRPr="00E61985">
        <w:rPr>
          <w:rFonts w:hint="cs"/>
          <w:sz w:val="28"/>
          <w:szCs w:val="28"/>
          <w:rtl/>
          <w:lang w:bidi="ar-IQ"/>
        </w:rPr>
        <w:t xml:space="preserve">المبررات: صممت هذه الوحده النمطيه لتعريف الطالب بمفهوم </w:t>
      </w:r>
      <w:r>
        <w:rPr>
          <w:rFonts w:hint="cs"/>
          <w:sz w:val="28"/>
          <w:szCs w:val="28"/>
          <w:rtl/>
          <w:lang w:bidi="ar-IQ"/>
        </w:rPr>
        <w:t xml:space="preserve">النقود. </w:t>
      </w:r>
    </w:p>
    <w:p w:rsidR="0064691C" w:rsidRPr="00E61985" w:rsidRDefault="0064691C" w:rsidP="0064691C">
      <w:pPr>
        <w:pStyle w:val="ListParagraph"/>
        <w:numPr>
          <w:ilvl w:val="0"/>
          <w:numId w:val="1"/>
        </w:numPr>
        <w:rPr>
          <w:sz w:val="28"/>
          <w:szCs w:val="28"/>
          <w:lang w:bidi="ar-IQ"/>
        </w:rPr>
      </w:pPr>
      <w:r w:rsidRPr="00E61985">
        <w:rPr>
          <w:rFonts w:hint="cs"/>
          <w:sz w:val="28"/>
          <w:szCs w:val="28"/>
          <w:rtl/>
          <w:lang w:bidi="ar-IQ"/>
        </w:rPr>
        <w:t>الفكرة المركزيه: بعد دراسة هذه الوحده النمطيه سيكون الطالب متمكننا من معرفة الاتي</w:t>
      </w:r>
      <w:r>
        <w:rPr>
          <w:rFonts w:hint="cs"/>
          <w:sz w:val="28"/>
          <w:szCs w:val="28"/>
          <w:rtl/>
          <w:lang w:bidi="ar-IQ"/>
        </w:rPr>
        <w:t>:</w:t>
      </w:r>
      <w:r w:rsidRPr="00E61985">
        <w:rPr>
          <w:rFonts w:hint="cs"/>
          <w:sz w:val="28"/>
          <w:szCs w:val="28"/>
          <w:rtl/>
          <w:lang w:bidi="ar-IQ"/>
        </w:rPr>
        <w:t xml:space="preserve"> </w:t>
      </w:r>
    </w:p>
    <w:p w:rsidR="0064691C" w:rsidRPr="00E61985" w:rsidRDefault="0064691C" w:rsidP="0064691C">
      <w:pPr>
        <w:pStyle w:val="ListParagraph"/>
        <w:numPr>
          <w:ilvl w:val="0"/>
          <w:numId w:val="2"/>
        </w:numPr>
        <w:rPr>
          <w:sz w:val="28"/>
          <w:szCs w:val="28"/>
          <w:lang w:bidi="ar-IQ"/>
        </w:rPr>
      </w:pPr>
      <w:r w:rsidRPr="00E61985">
        <w:rPr>
          <w:rFonts w:hint="cs"/>
          <w:sz w:val="28"/>
          <w:szCs w:val="28"/>
          <w:rtl/>
          <w:lang w:bidi="ar-IQ"/>
        </w:rPr>
        <w:t xml:space="preserve">تعريف </w:t>
      </w:r>
      <w:r>
        <w:rPr>
          <w:rFonts w:hint="cs"/>
          <w:sz w:val="28"/>
          <w:szCs w:val="28"/>
          <w:rtl/>
          <w:lang w:bidi="ar-IQ"/>
        </w:rPr>
        <w:t>النقود</w:t>
      </w:r>
      <w:r w:rsidRPr="00E61985">
        <w:rPr>
          <w:rFonts w:hint="cs"/>
          <w:sz w:val="28"/>
          <w:szCs w:val="28"/>
          <w:rtl/>
          <w:lang w:bidi="ar-IQ"/>
        </w:rPr>
        <w:t xml:space="preserve">. </w:t>
      </w:r>
    </w:p>
    <w:p w:rsidR="0064691C" w:rsidRPr="00E61985" w:rsidRDefault="0064691C" w:rsidP="0064691C">
      <w:pPr>
        <w:pStyle w:val="ListParagraph"/>
        <w:numPr>
          <w:ilvl w:val="0"/>
          <w:numId w:val="2"/>
        </w:numPr>
        <w:rPr>
          <w:sz w:val="28"/>
          <w:szCs w:val="28"/>
          <w:lang w:bidi="ar-IQ"/>
        </w:rPr>
      </w:pPr>
      <w:r>
        <w:rPr>
          <w:rFonts w:hint="cs"/>
          <w:sz w:val="28"/>
          <w:szCs w:val="28"/>
          <w:rtl/>
          <w:lang w:bidi="ar-IQ"/>
        </w:rPr>
        <w:t>انواع النقود</w:t>
      </w:r>
      <w:r w:rsidRPr="00E61985">
        <w:rPr>
          <w:rFonts w:hint="cs"/>
          <w:sz w:val="28"/>
          <w:szCs w:val="28"/>
          <w:rtl/>
          <w:lang w:bidi="ar-IQ"/>
        </w:rPr>
        <w:t xml:space="preserve"> </w:t>
      </w:r>
    </w:p>
    <w:p w:rsidR="0064691C" w:rsidRPr="00E61985" w:rsidRDefault="0064691C" w:rsidP="0064691C">
      <w:pPr>
        <w:pStyle w:val="ListParagraph"/>
        <w:numPr>
          <w:ilvl w:val="0"/>
          <w:numId w:val="2"/>
        </w:numPr>
        <w:rPr>
          <w:sz w:val="28"/>
          <w:szCs w:val="28"/>
          <w:lang w:bidi="ar-IQ"/>
        </w:rPr>
      </w:pPr>
      <w:r>
        <w:rPr>
          <w:rFonts w:hint="cs"/>
          <w:sz w:val="28"/>
          <w:szCs w:val="28"/>
          <w:rtl/>
          <w:lang w:bidi="ar-IQ"/>
        </w:rPr>
        <w:t>وظائف النقود</w:t>
      </w:r>
    </w:p>
    <w:p w:rsidR="0064691C" w:rsidRDefault="0064691C" w:rsidP="0064691C">
      <w:pPr>
        <w:pStyle w:val="ListParagraph"/>
        <w:numPr>
          <w:ilvl w:val="0"/>
          <w:numId w:val="2"/>
        </w:numPr>
        <w:rPr>
          <w:sz w:val="28"/>
          <w:szCs w:val="28"/>
          <w:lang w:bidi="ar-IQ"/>
        </w:rPr>
      </w:pPr>
      <w:r>
        <w:rPr>
          <w:rFonts w:hint="cs"/>
          <w:sz w:val="28"/>
          <w:szCs w:val="28"/>
          <w:rtl/>
          <w:lang w:bidi="ar-IQ"/>
        </w:rPr>
        <w:t>قيمة النقود والقوه الشرائيه لها</w:t>
      </w:r>
    </w:p>
    <w:p w:rsidR="0018715B" w:rsidRDefault="0018715B" w:rsidP="0018715B">
      <w:pPr>
        <w:pStyle w:val="ListParagraph"/>
        <w:numPr>
          <w:ilvl w:val="0"/>
          <w:numId w:val="2"/>
        </w:numPr>
        <w:rPr>
          <w:sz w:val="28"/>
          <w:szCs w:val="28"/>
          <w:lang w:bidi="ar-IQ"/>
        </w:rPr>
      </w:pPr>
      <w:r>
        <w:rPr>
          <w:rFonts w:hint="cs"/>
          <w:sz w:val="28"/>
          <w:szCs w:val="28"/>
          <w:rtl/>
          <w:lang w:bidi="ar-IQ"/>
        </w:rPr>
        <w:t>عرض النقود والطلب عليه</w:t>
      </w:r>
    </w:p>
    <w:p w:rsidR="0064691C" w:rsidRPr="0018715B" w:rsidRDefault="0064691C" w:rsidP="0018715B">
      <w:pPr>
        <w:pStyle w:val="ListParagraph"/>
        <w:ind w:left="1080"/>
        <w:rPr>
          <w:sz w:val="28"/>
          <w:szCs w:val="28"/>
          <w:lang w:bidi="ar-IQ"/>
        </w:rPr>
      </w:pPr>
      <w:r w:rsidRPr="0018715B">
        <w:rPr>
          <w:sz w:val="28"/>
          <w:szCs w:val="28"/>
          <w:rtl/>
          <w:lang w:bidi="ar-IQ"/>
        </w:rPr>
        <w:tab/>
      </w:r>
    </w:p>
    <w:p w:rsidR="0064691C" w:rsidRPr="00E61985" w:rsidRDefault="0064691C" w:rsidP="0064691C">
      <w:pPr>
        <w:pStyle w:val="ListParagraph"/>
        <w:numPr>
          <w:ilvl w:val="0"/>
          <w:numId w:val="1"/>
        </w:numPr>
        <w:rPr>
          <w:sz w:val="28"/>
          <w:szCs w:val="28"/>
          <w:lang w:bidi="ar-IQ"/>
        </w:rPr>
      </w:pPr>
      <w:r w:rsidRPr="00E61985">
        <w:rPr>
          <w:rFonts w:hint="cs"/>
          <w:sz w:val="28"/>
          <w:szCs w:val="28"/>
          <w:rtl/>
          <w:lang w:bidi="ar-IQ"/>
        </w:rPr>
        <w:t xml:space="preserve">التعليمات : </w:t>
      </w:r>
    </w:p>
    <w:p w:rsidR="0064691C" w:rsidRPr="00E61985" w:rsidRDefault="0064691C" w:rsidP="0018715B">
      <w:pPr>
        <w:pStyle w:val="ListParagraph"/>
        <w:numPr>
          <w:ilvl w:val="0"/>
          <w:numId w:val="3"/>
        </w:numPr>
        <w:rPr>
          <w:sz w:val="28"/>
          <w:szCs w:val="28"/>
          <w:lang w:bidi="ar-IQ"/>
        </w:rPr>
      </w:pPr>
      <w:r w:rsidRPr="00E61985">
        <w:rPr>
          <w:rFonts w:hint="cs"/>
          <w:sz w:val="28"/>
          <w:szCs w:val="28"/>
          <w:rtl/>
          <w:lang w:bidi="ar-IQ"/>
        </w:rPr>
        <w:t xml:space="preserve">تعرف على مفهوم </w:t>
      </w:r>
      <w:r w:rsidR="0018715B">
        <w:rPr>
          <w:rFonts w:hint="cs"/>
          <w:sz w:val="28"/>
          <w:szCs w:val="28"/>
          <w:rtl/>
          <w:lang w:bidi="ar-IQ"/>
        </w:rPr>
        <w:t>النقود</w:t>
      </w:r>
    </w:p>
    <w:p w:rsidR="0064691C" w:rsidRPr="00E61985" w:rsidRDefault="0064691C" w:rsidP="0064691C">
      <w:pPr>
        <w:pStyle w:val="ListParagraph"/>
        <w:numPr>
          <w:ilvl w:val="0"/>
          <w:numId w:val="3"/>
        </w:numPr>
        <w:rPr>
          <w:sz w:val="28"/>
          <w:szCs w:val="28"/>
          <w:lang w:bidi="ar-IQ"/>
        </w:rPr>
      </w:pPr>
      <w:r w:rsidRPr="00E61985">
        <w:rPr>
          <w:rFonts w:hint="cs"/>
          <w:sz w:val="28"/>
          <w:szCs w:val="28"/>
          <w:rtl/>
          <w:lang w:bidi="ar-IQ"/>
        </w:rPr>
        <w:t xml:space="preserve">تعرف الى اهداف هذه الوحده النمطيه </w:t>
      </w:r>
    </w:p>
    <w:p w:rsidR="0064691C" w:rsidRPr="00E61985" w:rsidRDefault="0064691C" w:rsidP="0064691C">
      <w:pPr>
        <w:pStyle w:val="ListParagraph"/>
        <w:numPr>
          <w:ilvl w:val="0"/>
          <w:numId w:val="3"/>
        </w:numPr>
        <w:rPr>
          <w:sz w:val="28"/>
          <w:szCs w:val="28"/>
          <w:lang w:bidi="ar-IQ"/>
        </w:rPr>
      </w:pPr>
      <w:r w:rsidRPr="00E61985">
        <w:rPr>
          <w:rFonts w:hint="cs"/>
          <w:sz w:val="28"/>
          <w:szCs w:val="28"/>
          <w:rtl/>
          <w:lang w:bidi="ar-IQ"/>
        </w:rPr>
        <w:t xml:space="preserve">قم بأداء الاختبار القبلي فأذا حصلت على 10 درجات فأنتقل الى الوحده النمطيه الاخرى .   </w:t>
      </w:r>
    </w:p>
    <w:p w:rsidR="0064691C" w:rsidRPr="00E61985" w:rsidRDefault="0064691C" w:rsidP="0064691C">
      <w:pPr>
        <w:rPr>
          <w:sz w:val="28"/>
          <w:szCs w:val="28"/>
          <w:rtl/>
          <w:lang w:bidi="ar-IQ"/>
        </w:rPr>
      </w:pPr>
      <w:r w:rsidRPr="00E61985">
        <w:rPr>
          <w:rFonts w:hint="cs"/>
          <w:sz w:val="28"/>
          <w:szCs w:val="28"/>
          <w:rtl/>
          <w:lang w:bidi="ar-IQ"/>
        </w:rPr>
        <w:t>اما اذا حصلت على اقل من 10 درجات فأعد دراسة الوحده وبعدها قم بالاختبار القبلي.</w:t>
      </w:r>
    </w:p>
    <w:p w:rsidR="0064691C" w:rsidRPr="00E61985" w:rsidRDefault="0064691C" w:rsidP="0064691C">
      <w:pPr>
        <w:rPr>
          <w:sz w:val="28"/>
          <w:szCs w:val="28"/>
          <w:rtl/>
          <w:lang w:bidi="ar-IQ"/>
        </w:rPr>
      </w:pPr>
      <w:r w:rsidRPr="00E61985">
        <w:rPr>
          <w:rFonts w:hint="cs"/>
          <w:sz w:val="28"/>
          <w:szCs w:val="28"/>
          <w:rtl/>
          <w:lang w:bidi="ar-IQ"/>
        </w:rPr>
        <w:t>د- قم بالاختبار البعدي .</w:t>
      </w:r>
    </w:p>
    <w:p w:rsidR="0064691C" w:rsidRPr="00E61985" w:rsidRDefault="0064691C" w:rsidP="0064691C">
      <w:pPr>
        <w:pStyle w:val="ListParagraph"/>
        <w:numPr>
          <w:ilvl w:val="0"/>
          <w:numId w:val="1"/>
        </w:numPr>
        <w:rPr>
          <w:sz w:val="28"/>
          <w:szCs w:val="28"/>
          <w:lang w:bidi="ar-IQ"/>
        </w:rPr>
      </w:pPr>
      <w:r w:rsidRPr="00E61985">
        <w:rPr>
          <w:rFonts w:hint="cs"/>
          <w:sz w:val="28"/>
          <w:szCs w:val="28"/>
          <w:rtl/>
          <w:lang w:bidi="ar-IQ"/>
        </w:rPr>
        <w:t>تأكد من الحلول الصحيحه ومعرفة مواطن الخلل.</w:t>
      </w:r>
    </w:p>
    <w:p w:rsidR="0064691C" w:rsidRPr="00E61985" w:rsidRDefault="0064691C" w:rsidP="0064691C">
      <w:pPr>
        <w:pStyle w:val="ListParagraph"/>
        <w:ind w:left="360"/>
        <w:rPr>
          <w:sz w:val="28"/>
          <w:szCs w:val="28"/>
          <w:rtl/>
          <w:lang w:bidi="ar-IQ"/>
        </w:rPr>
      </w:pPr>
    </w:p>
    <w:p w:rsidR="0064691C" w:rsidRPr="00E61985" w:rsidRDefault="0064691C" w:rsidP="0064691C">
      <w:pPr>
        <w:rPr>
          <w:sz w:val="28"/>
          <w:szCs w:val="28"/>
          <w:rtl/>
          <w:lang w:bidi="ar-IQ"/>
        </w:rPr>
      </w:pPr>
      <w:r w:rsidRPr="00E61985">
        <w:rPr>
          <w:rFonts w:hint="cs"/>
          <w:sz w:val="28"/>
          <w:szCs w:val="28"/>
          <w:u w:val="single"/>
          <w:rtl/>
          <w:lang w:bidi="ar-IQ"/>
        </w:rPr>
        <w:t>ثانيا: الاهداف الأدائيه</w:t>
      </w:r>
      <w:r w:rsidRPr="00E61985">
        <w:rPr>
          <w:rFonts w:hint="cs"/>
          <w:sz w:val="28"/>
          <w:szCs w:val="28"/>
          <w:rtl/>
          <w:lang w:bidi="ar-IQ"/>
        </w:rPr>
        <w:t xml:space="preserve">: </w:t>
      </w:r>
    </w:p>
    <w:p w:rsidR="0064691C" w:rsidRPr="00E61985" w:rsidRDefault="0064691C" w:rsidP="0064691C">
      <w:pPr>
        <w:rPr>
          <w:sz w:val="28"/>
          <w:szCs w:val="28"/>
          <w:rtl/>
          <w:lang w:bidi="ar-IQ"/>
        </w:rPr>
      </w:pPr>
      <w:r w:rsidRPr="00E61985">
        <w:rPr>
          <w:rFonts w:hint="cs"/>
          <w:sz w:val="28"/>
          <w:szCs w:val="28"/>
          <w:rtl/>
          <w:lang w:bidi="ar-IQ"/>
        </w:rPr>
        <w:t>بعد دراسة هذه الوحده النمطيه يتوقع ان يكون الطالب قادرا على ان :</w:t>
      </w:r>
    </w:p>
    <w:p w:rsidR="0064691C" w:rsidRPr="00E61985" w:rsidRDefault="0064691C" w:rsidP="00DF0983">
      <w:pPr>
        <w:pStyle w:val="ListParagraph"/>
        <w:numPr>
          <w:ilvl w:val="0"/>
          <w:numId w:val="4"/>
        </w:numPr>
        <w:rPr>
          <w:sz w:val="28"/>
          <w:szCs w:val="28"/>
          <w:lang w:bidi="ar-IQ"/>
        </w:rPr>
      </w:pPr>
      <w:r w:rsidRPr="00E61985">
        <w:rPr>
          <w:rFonts w:hint="cs"/>
          <w:sz w:val="28"/>
          <w:szCs w:val="28"/>
          <w:rtl/>
          <w:lang w:bidi="ar-IQ"/>
        </w:rPr>
        <w:t xml:space="preserve">يعرف </w:t>
      </w:r>
      <w:r w:rsidR="00DF0983">
        <w:rPr>
          <w:rFonts w:hint="cs"/>
          <w:sz w:val="28"/>
          <w:szCs w:val="28"/>
          <w:rtl/>
          <w:lang w:bidi="ar-IQ"/>
        </w:rPr>
        <w:t>النقود</w:t>
      </w:r>
    </w:p>
    <w:p w:rsidR="0064691C" w:rsidRPr="00E61985" w:rsidRDefault="00DF0983" w:rsidP="0064691C">
      <w:pPr>
        <w:pStyle w:val="ListParagraph"/>
        <w:numPr>
          <w:ilvl w:val="0"/>
          <w:numId w:val="4"/>
        </w:numPr>
        <w:rPr>
          <w:sz w:val="28"/>
          <w:szCs w:val="28"/>
          <w:lang w:bidi="ar-IQ"/>
        </w:rPr>
      </w:pPr>
      <w:r>
        <w:rPr>
          <w:rFonts w:hint="cs"/>
          <w:sz w:val="28"/>
          <w:szCs w:val="28"/>
          <w:rtl/>
          <w:lang w:bidi="ar-IQ"/>
        </w:rPr>
        <w:t>يشرح انواع النقود</w:t>
      </w:r>
    </w:p>
    <w:p w:rsidR="0064691C" w:rsidRPr="00E61985" w:rsidRDefault="0064691C" w:rsidP="00DF0983">
      <w:pPr>
        <w:pStyle w:val="ListParagraph"/>
        <w:numPr>
          <w:ilvl w:val="0"/>
          <w:numId w:val="4"/>
        </w:numPr>
        <w:rPr>
          <w:sz w:val="28"/>
          <w:szCs w:val="28"/>
          <w:lang w:bidi="ar-IQ"/>
        </w:rPr>
      </w:pPr>
      <w:r>
        <w:rPr>
          <w:rFonts w:hint="cs"/>
          <w:sz w:val="28"/>
          <w:szCs w:val="28"/>
          <w:rtl/>
          <w:lang w:bidi="ar-IQ"/>
        </w:rPr>
        <w:t xml:space="preserve">يحدد </w:t>
      </w:r>
      <w:r w:rsidR="00DF0983">
        <w:rPr>
          <w:rFonts w:hint="cs"/>
          <w:sz w:val="28"/>
          <w:szCs w:val="28"/>
          <w:rtl/>
          <w:lang w:bidi="ar-IQ"/>
        </w:rPr>
        <w:t>وظائف النقود</w:t>
      </w:r>
      <w:r>
        <w:rPr>
          <w:rFonts w:hint="cs"/>
          <w:sz w:val="28"/>
          <w:szCs w:val="28"/>
          <w:rtl/>
          <w:lang w:bidi="ar-IQ"/>
        </w:rPr>
        <w:t xml:space="preserve"> </w:t>
      </w:r>
    </w:p>
    <w:p w:rsidR="0064691C" w:rsidRDefault="00BE6E68" w:rsidP="0064691C">
      <w:pPr>
        <w:pStyle w:val="ListParagraph"/>
        <w:numPr>
          <w:ilvl w:val="0"/>
          <w:numId w:val="4"/>
        </w:numPr>
        <w:rPr>
          <w:sz w:val="28"/>
          <w:szCs w:val="28"/>
          <w:lang w:bidi="ar-IQ"/>
        </w:rPr>
      </w:pPr>
      <w:r>
        <w:rPr>
          <w:rFonts w:hint="cs"/>
          <w:sz w:val="28"/>
          <w:szCs w:val="28"/>
          <w:rtl/>
          <w:lang w:bidi="ar-IQ"/>
        </w:rPr>
        <w:t>يحلل عرض النقود والطلب عليه</w:t>
      </w:r>
    </w:p>
    <w:p w:rsidR="0064691C" w:rsidRPr="00E61985" w:rsidRDefault="0064691C" w:rsidP="0064691C">
      <w:pPr>
        <w:rPr>
          <w:sz w:val="28"/>
          <w:szCs w:val="28"/>
          <w:rtl/>
          <w:lang w:bidi="ar-IQ"/>
        </w:rPr>
      </w:pPr>
      <w:r w:rsidRPr="00E61985">
        <w:rPr>
          <w:rFonts w:hint="cs"/>
          <w:sz w:val="28"/>
          <w:szCs w:val="28"/>
          <w:u w:val="single"/>
          <w:rtl/>
          <w:lang w:bidi="ar-IQ"/>
        </w:rPr>
        <w:t>ثالثا: الاختبار القبلي:</w:t>
      </w:r>
    </w:p>
    <w:p w:rsidR="0064691C" w:rsidRPr="00E61985" w:rsidRDefault="0064691C" w:rsidP="0064691C">
      <w:pPr>
        <w:rPr>
          <w:sz w:val="28"/>
          <w:szCs w:val="28"/>
          <w:rtl/>
          <w:lang w:bidi="ar-IQ"/>
        </w:rPr>
      </w:pPr>
      <w:r w:rsidRPr="00E61985">
        <w:rPr>
          <w:rFonts w:hint="cs"/>
          <w:sz w:val="28"/>
          <w:szCs w:val="28"/>
          <w:rtl/>
          <w:lang w:bidi="ar-IQ"/>
        </w:rPr>
        <w:t>ضع دائره حول الحرف الذي يسبق الاجابه الصحيحه لكل مما يأتي:</w:t>
      </w:r>
    </w:p>
    <w:p w:rsidR="0064691C" w:rsidRPr="00E61985" w:rsidRDefault="00947A4A" w:rsidP="0064691C">
      <w:pPr>
        <w:pStyle w:val="ListParagraph"/>
        <w:numPr>
          <w:ilvl w:val="0"/>
          <w:numId w:val="5"/>
        </w:numPr>
        <w:rPr>
          <w:sz w:val="28"/>
          <w:szCs w:val="28"/>
          <w:lang w:bidi="ar-IQ"/>
        </w:rPr>
      </w:pPr>
      <w:r>
        <w:rPr>
          <w:rFonts w:hint="cs"/>
          <w:sz w:val="28"/>
          <w:szCs w:val="28"/>
          <w:rtl/>
          <w:lang w:bidi="ar-IQ"/>
        </w:rPr>
        <w:t>تعرف النقود الورقيه بأنها</w:t>
      </w:r>
      <w:r w:rsidR="0064691C">
        <w:rPr>
          <w:rFonts w:hint="cs"/>
          <w:sz w:val="28"/>
          <w:szCs w:val="28"/>
          <w:rtl/>
          <w:lang w:bidi="ar-IQ"/>
        </w:rPr>
        <w:t>:</w:t>
      </w:r>
    </w:p>
    <w:p w:rsidR="0064691C" w:rsidRPr="00E61985" w:rsidRDefault="00947A4A" w:rsidP="0064691C">
      <w:pPr>
        <w:pStyle w:val="ListParagraph"/>
        <w:numPr>
          <w:ilvl w:val="0"/>
          <w:numId w:val="6"/>
        </w:numPr>
        <w:rPr>
          <w:sz w:val="28"/>
          <w:szCs w:val="28"/>
          <w:lang w:bidi="ar-IQ"/>
        </w:rPr>
      </w:pPr>
      <w:r>
        <w:rPr>
          <w:rFonts w:hint="cs"/>
          <w:sz w:val="28"/>
          <w:szCs w:val="28"/>
          <w:rtl/>
          <w:lang w:bidi="ar-IQ"/>
        </w:rPr>
        <w:t xml:space="preserve">الانواع الاولى من السلع التي استخدمت كواسطه للتبادل </w:t>
      </w:r>
    </w:p>
    <w:p w:rsidR="0064691C" w:rsidRPr="00E61985" w:rsidRDefault="00947A4A" w:rsidP="0064691C">
      <w:pPr>
        <w:pStyle w:val="ListParagraph"/>
        <w:numPr>
          <w:ilvl w:val="0"/>
          <w:numId w:val="6"/>
        </w:numPr>
        <w:rPr>
          <w:sz w:val="28"/>
          <w:szCs w:val="28"/>
          <w:lang w:bidi="ar-IQ"/>
        </w:rPr>
      </w:pPr>
      <w:r>
        <w:rPr>
          <w:rFonts w:hint="cs"/>
          <w:sz w:val="28"/>
          <w:szCs w:val="28"/>
          <w:rtl/>
          <w:lang w:bidi="ar-IQ"/>
        </w:rPr>
        <w:t>التي تستمد قوتها وقيمتها من التشريعات والقوانين الصادره</w:t>
      </w:r>
    </w:p>
    <w:p w:rsidR="0064691C" w:rsidRDefault="00B510F6" w:rsidP="0064691C">
      <w:pPr>
        <w:pStyle w:val="ListParagraph"/>
        <w:numPr>
          <w:ilvl w:val="0"/>
          <w:numId w:val="6"/>
        </w:numPr>
        <w:rPr>
          <w:sz w:val="28"/>
          <w:szCs w:val="28"/>
          <w:lang w:bidi="ar-IQ"/>
        </w:rPr>
      </w:pPr>
      <w:r>
        <w:rPr>
          <w:rFonts w:hint="cs"/>
          <w:sz w:val="28"/>
          <w:szCs w:val="28"/>
          <w:rtl/>
          <w:lang w:bidi="ar-IQ"/>
        </w:rPr>
        <w:lastRenderedPageBreak/>
        <w:t xml:space="preserve">النقود الغير قابله للتحويل </w:t>
      </w:r>
    </w:p>
    <w:p w:rsidR="00B510F6" w:rsidRPr="00E61985" w:rsidRDefault="00B510F6" w:rsidP="0064691C">
      <w:pPr>
        <w:pStyle w:val="ListParagraph"/>
        <w:numPr>
          <w:ilvl w:val="0"/>
          <w:numId w:val="6"/>
        </w:numPr>
        <w:rPr>
          <w:sz w:val="28"/>
          <w:szCs w:val="28"/>
          <w:lang w:bidi="ar-IQ"/>
        </w:rPr>
      </w:pPr>
      <w:r>
        <w:rPr>
          <w:rFonts w:hint="cs"/>
          <w:sz w:val="28"/>
          <w:szCs w:val="28"/>
          <w:rtl/>
          <w:lang w:bidi="ar-IQ"/>
        </w:rPr>
        <w:t xml:space="preserve">النقود الأتمانيه </w:t>
      </w:r>
    </w:p>
    <w:p w:rsidR="0064691C" w:rsidRPr="00E61985" w:rsidRDefault="0023525E" w:rsidP="0064691C">
      <w:pPr>
        <w:pStyle w:val="ListParagraph"/>
        <w:numPr>
          <w:ilvl w:val="0"/>
          <w:numId w:val="5"/>
        </w:numPr>
        <w:rPr>
          <w:sz w:val="28"/>
          <w:szCs w:val="28"/>
          <w:lang w:bidi="ar-IQ"/>
        </w:rPr>
      </w:pPr>
      <w:r>
        <w:rPr>
          <w:rFonts w:hint="cs"/>
          <w:sz w:val="28"/>
          <w:szCs w:val="28"/>
          <w:rtl/>
          <w:lang w:bidi="ar-IQ"/>
        </w:rPr>
        <w:t>ا</w:t>
      </w:r>
      <w:r w:rsidR="0064691C">
        <w:rPr>
          <w:rFonts w:hint="cs"/>
          <w:sz w:val="28"/>
          <w:szCs w:val="28"/>
          <w:rtl/>
          <w:lang w:bidi="ar-IQ"/>
        </w:rPr>
        <w:t>ن</w:t>
      </w:r>
      <w:r>
        <w:rPr>
          <w:rFonts w:hint="cs"/>
          <w:sz w:val="28"/>
          <w:szCs w:val="28"/>
          <w:rtl/>
          <w:lang w:bidi="ar-IQ"/>
        </w:rPr>
        <w:t xml:space="preserve"> النقود شئ يمكن بواسطته قياس اسعار السلع اي انها</w:t>
      </w:r>
      <w:r w:rsidR="0064691C">
        <w:rPr>
          <w:rFonts w:hint="cs"/>
          <w:sz w:val="28"/>
          <w:szCs w:val="28"/>
          <w:rtl/>
          <w:lang w:bidi="ar-IQ"/>
        </w:rPr>
        <w:t>:</w:t>
      </w:r>
    </w:p>
    <w:p w:rsidR="0064691C" w:rsidRPr="00E61985" w:rsidRDefault="0023525E" w:rsidP="0064691C">
      <w:pPr>
        <w:pStyle w:val="ListParagraph"/>
        <w:numPr>
          <w:ilvl w:val="0"/>
          <w:numId w:val="7"/>
        </w:numPr>
        <w:rPr>
          <w:sz w:val="28"/>
          <w:szCs w:val="28"/>
          <w:lang w:bidi="ar-IQ"/>
        </w:rPr>
      </w:pPr>
      <w:r>
        <w:rPr>
          <w:rFonts w:hint="cs"/>
          <w:sz w:val="28"/>
          <w:szCs w:val="28"/>
          <w:rtl/>
          <w:lang w:bidi="ar-IQ"/>
        </w:rPr>
        <w:t>مخزن للقيمه</w:t>
      </w:r>
    </w:p>
    <w:p w:rsidR="0064691C" w:rsidRPr="00E61985" w:rsidRDefault="0023525E" w:rsidP="0064691C">
      <w:pPr>
        <w:pStyle w:val="ListParagraph"/>
        <w:numPr>
          <w:ilvl w:val="0"/>
          <w:numId w:val="7"/>
        </w:numPr>
        <w:rPr>
          <w:sz w:val="28"/>
          <w:szCs w:val="28"/>
          <w:lang w:bidi="ar-IQ"/>
        </w:rPr>
      </w:pPr>
      <w:r>
        <w:rPr>
          <w:rFonts w:hint="cs"/>
          <w:sz w:val="28"/>
          <w:szCs w:val="28"/>
          <w:rtl/>
          <w:lang w:bidi="ar-IQ"/>
        </w:rPr>
        <w:t>اداة للتبادل</w:t>
      </w:r>
    </w:p>
    <w:p w:rsidR="0064691C" w:rsidRPr="00E61985" w:rsidRDefault="0023525E" w:rsidP="0064691C">
      <w:pPr>
        <w:pStyle w:val="ListParagraph"/>
        <w:numPr>
          <w:ilvl w:val="0"/>
          <w:numId w:val="7"/>
        </w:numPr>
        <w:rPr>
          <w:sz w:val="28"/>
          <w:szCs w:val="28"/>
          <w:lang w:bidi="ar-IQ"/>
        </w:rPr>
      </w:pPr>
      <w:r>
        <w:rPr>
          <w:rFonts w:hint="cs"/>
          <w:sz w:val="28"/>
          <w:szCs w:val="28"/>
          <w:rtl/>
          <w:lang w:bidi="ar-IQ"/>
        </w:rPr>
        <w:t xml:space="preserve">وسيله للدفع الاجل </w:t>
      </w:r>
    </w:p>
    <w:p w:rsidR="0064691C" w:rsidRDefault="000937B2" w:rsidP="0064691C">
      <w:pPr>
        <w:pStyle w:val="ListParagraph"/>
        <w:numPr>
          <w:ilvl w:val="0"/>
          <w:numId w:val="7"/>
        </w:numPr>
        <w:rPr>
          <w:sz w:val="28"/>
          <w:szCs w:val="28"/>
          <w:lang w:bidi="ar-IQ"/>
        </w:rPr>
      </w:pPr>
      <w:r>
        <w:rPr>
          <w:rFonts w:hint="cs"/>
          <w:sz w:val="28"/>
          <w:szCs w:val="28"/>
          <w:rtl/>
          <w:lang w:bidi="ar-IQ"/>
        </w:rPr>
        <w:t>مقياس عام لقيم هذه السلع</w:t>
      </w:r>
    </w:p>
    <w:p w:rsidR="008F53C5" w:rsidRPr="00E61985" w:rsidRDefault="008F53C5" w:rsidP="008F53C5">
      <w:pPr>
        <w:pStyle w:val="ListParagraph"/>
        <w:ind w:left="1080"/>
        <w:rPr>
          <w:sz w:val="28"/>
          <w:szCs w:val="28"/>
          <w:lang w:bidi="ar-IQ"/>
        </w:rPr>
      </w:pPr>
    </w:p>
    <w:p w:rsidR="0064691C" w:rsidRDefault="0064691C" w:rsidP="00F53DCA">
      <w:pPr>
        <w:rPr>
          <w:sz w:val="28"/>
          <w:szCs w:val="28"/>
          <w:u w:val="single"/>
          <w:rtl/>
          <w:lang w:bidi="ar-IQ"/>
        </w:rPr>
      </w:pPr>
      <w:r w:rsidRPr="00E43029">
        <w:rPr>
          <w:rFonts w:hint="cs"/>
          <w:sz w:val="28"/>
          <w:szCs w:val="28"/>
          <w:u w:val="single"/>
          <w:rtl/>
          <w:lang w:bidi="ar-IQ"/>
        </w:rPr>
        <w:t xml:space="preserve">رابعا: الوحده النمطيه </w:t>
      </w:r>
      <w:r w:rsidR="00F53DCA">
        <w:rPr>
          <w:rFonts w:hint="cs"/>
          <w:sz w:val="28"/>
          <w:szCs w:val="28"/>
          <w:u w:val="single"/>
          <w:rtl/>
          <w:lang w:bidi="ar-IQ"/>
        </w:rPr>
        <w:t>التاسعه عشر والعشرون</w:t>
      </w:r>
      <w:r w:rsidRPr="00E43029">
        <w:rPr>
          <w:rFonts w:hint="cs"/>
          <w:sz w:val="28"/>
          <w:szCs w:val="28"/>
          <w:u w:val="single"/>
          <w:rtl/>
          <w:lang w:bidi="ar-IQ"/>
        </w:rPr>
        <w:t xml:space="preserve"> للحقيبه:</w:t>
      </w:r>
    </w:p>
    <w:p w:rsidR="0064691C" w:rsidRDefault="0064691C" w:rsidP="0064691C">
      <w:pPr>
        <w:rPr>
          <w:sz w:val="28"/>
          <w:szCs w:val="28"/>
          <w:rtl/>
          <w:lang w:bidi="ar-IQ"/>
        </w:rPr>
      </w:pPr>
    </w:p>
    <w:p w:rsidR="008F53C5" w:rsidRPr="008F53C5" w:rsidRDefault="008F53C5" w:rsidP="008F53C5">
      <w:pPr>
        <w:spacing w:after="0" w:line="240" w:lineRule="auto"/>
        <w:jc w:val="center"/>
        <w:outlineLvl w:val="0"/>
        <w:rPr>
          <w:rFonts w:ascii="Times New Roman" w:eastAsia="Times New Roman" w:hAnsi="Times New Roman" w:cs="Simplified Arabic"/>
          <w:b/>
          <w:bCs/>
          <w:i/>
          <w:iCs/>
          <w:color w:val="000000"/>
          <w:sz w:val="36"/>
          <w:szCs w:val="36"/>
          <w:rtl/>
        </w:rPr>
      </w:pPr>
      <w:r w:rsidRPr="008F53C5">
        <w:rPr>
          <w:rFonts w:ascii="Times New Roman" w:eastAsia="Times New Roman" w:hAnsi="Times New Roman" w:cs="Simplified Arabic" w:hint="cs"/>
          <w:b/>
          <w:bCs/>
          <w:i/>
          <w:iCs/>
          <w:color w:val="000000"/>
          <w:sz w:val="36"/>
          <w:szCs w:val="36"/>
          <w:rtl/>
        </w:rPr>
        <w:t>النقود</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نتيجة لتطور النشاط الاقتصادي وتعقد الحياة الاجتماعية، شعر الإنسان بضرورة وجود وسيلة ملائمة تسهل من نشاطه الانتاجي وترضي احتياجاته المتعددة، حيث ابتكر النقود كوسيلة يستخدمها لتقدير قيم الاشياء وكواسطة للتبادل بين السلع المختلفة ,ولم تصل النقود الى الشكل الحالي لها الا عبر مسيرة تاريخية طويلة اختلفت فيها اشكالها باختلاف مراحل التطور الاقتصادي . ولغرض التعرف على النقود واهميتها وأنواعها، قسمنا هذا المبحث الى الموضوعات الرئيسية الاتية :-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b/>
          <w:bCs/>
          <w:color w:val="000000"/>
          <w:sz w:val="24"/>
          <w:szCs w:val="24"/>
          <w:rtl/>
        </w:rPr>
        <w:t>أولاً : تعريف النقود ونشأتها:</w:t>
      </w:r>
      <w:r w:rsidRPr="008F53C5">
        <w:rPr>
          <w:rFonts w:ascii="Times New Roman" w:eastAsia="Times New Roman" w:hAnsi="Times New Roman" w:cs="Simplified Arabic" w:hint="cs"/>
          <w:color w:val="000000"/>
          <w:sz w:val="24"/>
          <w:szCs w:val="24"/>
          <w:rtl/>
        </w:rPr>
        <w:t xml:space="preserve"> </w:t>
      </w:r>
    </w:p>
    <w:p w:rsidR="008F53C5" w:rsidRPr="008F53C5" w:rsidRDefault="008F53C5" w:rsidP="00412C5C">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تعرف النقود ببساطة بانها اي شيء يلاقي قبولاً عاماً كوسيط للتبادل أو كوسيلة للدفع، حيث يكون الناس مستعدين لقبولها في تبادل السلع والخدمات، وفي الماضي كان الانسان يبادل مايفيض عن حاجته من منتوجات بما يحتاج اليه من منتجات الغير عن طريق المقايضة، حيث لم تكن النقود معروفه الا انها ظهرت على اثر فشل نظام المقايضة الذي كان يستخدم قديماً كوسيلة للمبادلة وذلك بسبب المساوئ في امكانية استبدال سلعة باخرى ومن هذه المساوئ نذكر ما يلي:- </w:t>
      </w:r>
    </w:p>
    <w:p w:rsidR="008F53C5" w:rsidRPr="008F53C5" w:rsidRDefault="008F53C5" w:rsidP="008F53C5">
      <w:pPr>
        <w:numPr>
          <w:ilvl w:val="0"/>
          <w:numId w:val="8"/>
        </w:num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صعوبة توافق الرغبات بين البائعين والمشترين .</w:t>
      </w:r>
    </w:p>
    <w:p w:rsidR="008F53C5" w:rsidRPr="008F53C5" w:rsidRDefault="008F53C5" w:rsidP="008F53C5">
      <w:pPr>
        <w:numPr>
          <w:ilvl w:val="0"/>
          <w:numId w:val="8"/>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عدم القابلية على تجزأة بعض السلع .</w:t>
      </w:r>
    </w:p>
    <w:p w:rsidR="008F53C5" w:rsidRPr="008F53C5" w:rsidRDefault="008F53C5" w:rsidP="008F53C5">
      <w:pPr>
        <w:numPr>
          <w:ilvl w:val="0"/>
          <w:numId w:val="8"/>
        </w:numPr>
        <w:tabs>
          <w:tab w:val="num" w:pos="386"/>
        </w:tabs>
        <w:spacing w:after="0" w:line="240" w:lineRule="auto"/>
        <w:ind w:left="386" w:firstLine="0"/>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صعوبة توفير وحدة مناسبة للدفع الاجل .</w:t>
      </w:r>
    </w:p>
    <w:p w:rsidR="008F53C5" w:rsidRPr="008F53C5" w:rsidRDefault="008F53C5" w:rsidP="008F53C5">
      <w:pPr>
        <w:numPr>
          <w:ilvl w:val="0"/>
          <w:numId w:val="8"/>
        </w:numPr>
        <w:tabs>
          <w:tab w:val="num" w:pos="386"/>
        </w:tabs>
        <w:spacing w:after="0" w:line="240" w:lineRule="auto"/>
        <w:ind w:left="386" w:firstLine="0"/>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صعوبة ايجاد وحدة للقياس .</w:t>
      </w:r>
    </w:p>
    <w:p w:rsidR="008F53C5" w:rsidRPr="008F53C5" w:rsidRDefault="008F53C5" w:rsidP="008F53C5">
      <w:pPr>
        <w:numPr>
          <w:ilvl w:val="0"/>
          <w:numId w:val="8"/>
        </w:numPr>
        <w:tabs>
          <w:tab w:val="num" w:pos="566"/>
        </w:tabs>
        <w:spacing w:after="0" w:line="240" w:lineRule="auto"/>
        <w:ind w:left="386" w:firstLine="0"/>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صعوبة ايجاد وسيلة لخزن القيمة.</w:t>
      </w:r>
    </w:p>
    <w:p w:rsidR="008F53C5" w:rsidRPr="008F53C5" w:rsidRDefault="008F53C5" w:rsidP="008F53C5">
      <w:pPr>
        <w:spacing w:after="0" w:line="240" w:lineRule="auto"/>
        <w:ind w:left="386"/>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ind w:left="386"/>
        <w:jc w:val="lowKashida"/>
        <w:rPr>
          <w:rFonts w:ascii="Times New Roman" w:eastAsia="Times New Roman" w:hAnsi="Times New Roman" w:cs="Simplified Arabic"/>
          <w:color w:val="000000"/>
          <w:sz w:val="24"/>
          <w:szCs w:val="24"/>
        </w:rPr>
      </w:pPr>
    </w:p>
    <w:p w:rsidR="008F53C5" w:rsidRPr="008F53C5" w:rsidRDefault="00412C5C" w:rsidP="00412C5C">
      <w:pPr>
        <w:spacing w:after="0" w:line="240" w:lineRule="auto"/>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b/>
          <w:bCs/>
          <w:color w:val="000000"/>
          <w:sz w:val="24"/>
          <w:szCs w:val="24"/>
          <w:rtl/>
        </w:rPr>
        <w:t>ثانياً :تطور انواع النقود</w:t>
      </w:r>
      <w:r w:rsidR="008F53C5" w:rsidRPr="008F53C5">
        <w:rPr>
          <w:rFonts w:ascii="Times New Roman" w:eastAsia="Times New Roman" w:hAnsi="Times New Roman" w:cs="Simplified Arabic" w:hint="cs"/>
          <w:b/>
          <w:bCs/>
          <w:color w:val="000000"/>
          <w:sz w:val="24"/>
          <w:szCs w:val="24"/>
          <w:rtl/>
        </w:rPr>
        <w:t>:</w:t>
      </w:r>
      <w:r w:rsidR="008F53C5"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شهد التاريخ الاقتصادي استخدام انواع عديدة من النقود حتى وصلت الى شكلها الحالي، وهذه الانواع هي كالاتي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1- النقود السلعية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أن الأنواع الأولى من السلع التي استخدمت كواسطة للمبادلة تمثلت بالحيوانات والجلود والقمح والذرة، واختلفت هذه السلع باختلاف البيئة والمرحلة التاريخية فالعرب قبل الاسلام استخدموا الجمال كواسطة للتبادل، واستخدم الهنود التوابل وقد استخدم المسك والفراء والجلود من قبل </w:t>
      </w:r>
      <w:r w:rsidRPr="008F53C5">
        <w:rPr>
          <w:rFonts w:ascii="Times New Roman" w:eastAsia="Times New Roman" w:hAnsi="Times New Roman" w:cs="Simplified Arabic" w:hint="cs"/>
          <w:color w:val="000000"/>
          <w:sz w:val="24"/>
          <w:szCs w:val="24"/>
          <w:rtl/>
        </w:rPr>
        <w:lastRenderedPageBreak/>
        <w:t xml:space="preserve">الشعوب المهتمة بالصيد، واستخدمت الإبل والماعز والماشية من قبل مجتمعات الرعي، بينما استخدمت الذرة والقمح من قبل المجتمعات الزراعية مثل مصر.وكانت السلع التي استخدمت كوسيلة للتبادل تتمتع ببعض الصفات التي تؤهلها للقيام بتلك المهمة ومنها :- </w:t>
      </w:r>
    </w:p>
    <w:p w:rsidR="008F53C5" w:rsidRPr="008F53C5" w:rsidRDefault="008F53C5" w:rsidP="008F53C5">
      <w:pPr>
        <w:spacing w:after="0" w:line="240" w:lineRule="auto"/>
        <w:ind w:left="793"/>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أ- أنها نافعة وتملك قيمة ذاتية مستمدة من طبيعتها .</w:t>
      </w:r>
    </w:p>
    <w:p w:rsidR="008F53C5" w:rsidRPr="008F53C5" w:rsidRDefault="008F53C5" w:rsidP="008F53C5">
      <w:pPr>
        <w:spacing w:after="0" w:line="240" w:lineRule="auto"/>
        <w:ind w:left="752"/>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ب- قادرة على تحقيق اشباع ذاتي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ج- تمتعها بالندرة النسبية ولا تتعرض قيمتها في السوق إلى تقلبات واسعة ومستمرة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د- قابليتها على الحفظ والتداول لفترة من الزمن.</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2- النقود المعدنية: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مع مرور الزمن ظهرت الحاجه الى استخدام سلعة تفي بشروط عمليات التبادل التجاري فتحولت النقود السلعية الى المعادن غير الثمينة مثل (الحديد،والنحاس، والبرونز) عندما كان حجم المعاملات محدود ولكن مع انتشار التجارة واتساع نطاقها، فرضت المعادن النفيسة (الفضة والذهب) نفسها تدريجياً كادوات نقدية للأسباب التالية :- </w:t>
      </w:r>
    </w:p>
    <w:p w:rsidR="008F53C5" w:rsidRPr="008F53C5" w:rsidRDefault="008F53C5" w:rsidP="008F53C5">
      <w:pPr>
        <w:numPr>
          <w:ilvl w:val="0"/>
          <w:numId w:val="9"/>
        </w:num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استقرار قيمتها .</w:t>
      </w:r>
    </w:p>
    <w:p w:rsidR="008F53C5" w:rsidRPr="008F53C5" w:rsidRDefault="008F53C5" w:rsidP="008F53C5">
      <w:pPr>
        <w:numPr>
          <w:ilvl w:val="0"/>
          <w:numId w:val="9"/>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امكانية خزنها فهي تقوم بوظيفة مخزن القيمة .</w:t>
      </w:r>
    </w:p>
    <w:p w:rsidR="008F53C5" w:rsidRPr="008F53C5" w:rsidRDefault="008F53C5" w:rsidP="008F53C5">
      <w:pPr>
        <w:numPr>
          <w:ilvl w:val="0"/>
          <w:numId w:val="9"/>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سهولة حملها وتجزئتها .</w:t>
      </w:r>
    </w:p>
    <w:p w:rsidR="008F53C5" w:rsidRPr="008F53C5" w:rsidRDefault="008F53C5" w:rsidP="008F53C5">
      <w:pPr>
        <w:numPr>
          <w:ilvl w:val="0"/>
          <w:numId w:val="9"/>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تمتعها بالندرة النسبية .</w:t>
      </w:r>
    </w:p>
    <w:p w:rsidR="008F53C5" w:rsidRPr="008F53C5" w:rsidRDefault="008F53C5" w:rsidP="008F53C5">
      <w:pPr>
        <w:spacing w:after="0" w:line="240" w:lineRule="auto"/>
        <w:ind w:left="360"/>
        <w:jc w:val="lowKashida"/>
        <w:rPr>
          <w:rFonts w:ascii="Times New Roman" w:eastAsia="Times New Roman" w:hAnsi="Times New Roman" w:cs="Simplified Arabic"/>
          <w:color w:val="000000"/>
          <w:sz w:val="24"/>
          <w:szCs w:val="24"/>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إلا أن استخدام هذا النوع من النقود لا يخلو من العيوب او المشاكل ومنها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أ </w:t>
      </w:r>
      <w:r w:rsidRPr="008F53C5">
        <w:rPr>
          <w:rFonts w:ascii="Times New Roman" w:eastAsia="Times New Roman" w:hAnsi="Times New Roman" w:cs="Simplified Arabic"/>
          <w:color w:val="000000"/>
          <w:sz w:val="24"/>
          <w:szCs w:val="24"/>
          <w:rtl/>
        </w:rPr>
        <w:t>–</w:t>
      </w:r>
      <w:r w:rsidRPr="008F53C5">
        <w:rPr>
          <w:rFonts w:ascii="Times New Roman" w:eastAsia="Times New Roman" w:hAnsi="Times New Roman" w:cs="Simplified Arabic" w:hint="cs"/>
          <w:color w:val="000000"/>
          <w:sz w:val="24"/>
          <w:szCs w:val="24"/>
          <w:rtl/>
        </w:rPr>
        <w:t xml:space="preserve"> انتقال القطع الفضية والذهبية من مكان لاخر كان يتعرض لمخاطر السرقة والضياع .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ب- تعرضها للتأكل بسبب استخدامها في التداول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ج- تعرضها لعمليات تشوية العملة اي قطع اجزاء صغيرة منها وجمعها وصهرها وتحويلها الى سبائك مما يفقد القطع النقدية المشوهة جزء من قيمتها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وبسبب هذه المشاكل وجد الإفراد من الأفضل لهم إيداع ما لديهم من مسكوكات فضية وذهبية لدى رجال المال او الصيارفه مقابل حصولهم على شهادات او وصولات قابله للتداول عن طريق التظهير تببين كمية النقود المعدنية المودعه لديهم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3- النقود الورقية: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هي النقود التي تستمد قوتها و قيمتها من التشريعات والقوانين الصادرة بموجبها ولم تصل النقود الورقية الى الشكل الذي نعرفها به في الوقت الحاضر الا بعد مرورها عبر فترات زمنية من التطور، حيث كانت في بداية ظهورها تمثل سنداً او ايصالاً ينوب عن كمية المعدن النفيس وكان قبول الافراد لها للتداول يعود الى قابلية تحويل هذه  الايصالات او الشهادات الى مسكوكات ذهبية أو فضية وقيمتها تعادل قيمة المعدن الذي تمثله.</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إلا أن انتشار المصارف التجارية في النصف الثاني من القرن السادس عشر وبداية القرن السابع عشر ونجاحها في ادارة العمليات المصرفية حينها، ازدادت ثقة الإفراد فيها وازدا</w:t>
      </w:r>
      <w:r w:rsidRPr="008F53C5">
        <w:rPr>
          <w:rFonts w:ascii="Times New Roman" w:eastAsia="Times New Roman" w:hAnsi="Times New Roman" w:cs="Simplified Arabic" w:hint="eastAsia"/>
          <w:color w:val="000000"/>
          <w:sz w:val="24"/>
          <w:szCs w:val="24"/>
          <w:rtl/>
        </w:rPr>
        <w:t>د</w:t>
      </w:r>
      <w:r w:rsidRPr="008F53C5">
        <w:rPr>
          <w:rFonts w:ascii="Times New Roman" w:eastAsia="Times New Roman" w:hAnsi="Times New Roman" w:cs="Simplified Arabic" w:hint="cs"/>
          <w:color w:val="000000"/>
          <w:sz w:val="24"/>
          <w:szCs w:val="24"/>
          <w:rtl/>
        </w:rPr>
        <w:t xml:space="preserve"> حجم المعاملات التجارية لذلك شجع هذا المصارف على اصدار أوراق نقدية مقابل ما يودعه الإفراد من نقود معدنية. إلا انه مع تقدم الزمن وتطور العمل المصرفي ظهرت الاوراق النقدية الائتمانية الى جانب المسكوكات المعدنية واصبحت تؤدي الوظائف نفسها التي تقوم بها المسكوكات المعدنية. ويعرف هذا النوع من النقود بالنقود الورقية النائبة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4- النقود الإلزامية: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أن نشوب الحرب العالمية وما رافقتها من ازمات وحاجة الدول المتحاربة الى كميات متزايدة من النقد لمواجهة نفقات الحرب جعل الحكومات تتمادى في إصدار الأوراق النقدية وبسبب خوفها من عدم امكانية تحويل طلبات الافراد للاوراق النقدية  إلى ما يمثلها من(المعادن النفيسه )، عملت هذه الحكومات الى الغاء قابليه تحويل الاوراق النقديه الى ذهب،   وبذلك شاع استخدام نوع جديد من النقود الورقيه غير القابلة للتحويل هي النقود الإلزامية أو القانونية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rPr>
        <w:t>5- النقود المصرفية ( الائتمانيه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ظهر هذا النوع من النقود في النصف الثاني من القرن التاسع عشر ، وهي النقود التي يتم خلقها بواسطة البنوك التجارية بعمليه الائتمان والتي تتمثل بالصكوك المصرفيه ( الشيكات).</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وقد ابتكرت من قبل المصارف التجاريه البريطانية كوسيلة دفع جديدة للإيفاء بالالتزامات وإشباع حاجه المعاملات وقد اتخذت شكل ودائع جاريه تقيد في سجلات هذه المصارف كأرصدة دائنة لحساب الوحدات الاقتصادية غير المصرفية . </w:t>
      </w:r>
    </w:p>
    <w:p w:rsidR="008F53C5" w:rsidRPr="008F53C5" w:rsidRDefault="008F53C5" w:rsidP="008F53C5">
      <w:pPr>
        <w:spacing w:after="0" w:line="240" w:lineRule="auto"/>
        <w:ind w:firstLine="392"/>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اما في في وقتنا الحاضر فلا يوجد الا النقود الائتمانية (</w:t>
      </w:r>
      <w:r w:rsidRPr="008F53C5">
        <w:rPr>
          <w:rFonts w:ascii="Times New Roman" w:eastAsia="Times New Roman" w:hAnsi="Times New Roman" w:cs="Simplified Arabic"/>
          <w:color w:val="000000"/>
          <w:sz w:val="24"/>
          <w:szCs w:val="24"/>
        </w:rPr>
        <w:t>Credit Money</w:t>
      </w:r>
      <w:r w:rsidRPr="008F53C5">
        <w:rPr>
          <w:rFonts w:ascii="Times New Roman" w:eastAsia="Times New Roman" w:hAnsi="Times New Roman" w:cs="Simplified Arabic" w:hint="cs"/>
          <w:color w:val="000000"/>
          <w:sz w:val="24"/>
          <w:szCs w:val="24"/>
          <w:rtl/>
        </w:rPr>
        <w:t>) حيث تأخذ شكل النقود القانونية الالزامية (النقود الورقيةوالنقود المساعدة) وكذلك النقود الودائعية . فظهرت بطاقة الائتمان "</w:t>
      </w:r>
      <w:r w:rsidRPr="008F53C5">
        <w:rPr>
          <w:rFonts w:ascii="Times New Roman" w:eastAsia="Times New Roman" w:hAnsi="Times New Roman" w:cs="Simplified Arabic" w:hint="cs"/>
          <w:color w:val="000000"/>
          <w:sz w:val="24"/>
          <w:szCs w:val="24"/>
          <w:rtl/>
          <w:lang w:bidi="ar-IQ"/>
        </w:rPr>
        <w:t xml:space="preserve"> </w:t>
      </w:r>
      <w:r w:rsidRPr="008F53C5">
        <w:rPr>
          <w:rFonts w:ascii="Times New Roman" w:eastAsia="Times New Roman" w:hAnsi="Times New Roman" w:cs="Simplified Arabic"/>
          <w:color w:val="000000"/>
          <w:sz w:val="24"/>
          <w:szCs w:val="24"/>
          <w:lang w:bidi="ar-IQ"/>
        </w:rPr>
        <w:t>Credit Card</w:t>
      </w:r>
      <w:r w:rsidRPr="008F53C5">
        <w:rPr>
          <w:rFonts w:ascii="Times New Roman" w:eastAsia="Times New Roman" w:hAnsi="Times New Roman" w:cs="Simplified Arabic" w:hint="cs"/>
          <w:color w:val="000000"/>
          <w:sz w:val="24"/>
          <w:szCs w:val="24"/>
          <w:rtl/>
        </w:rPr>
        <w:t xml:space="preserve"> " بانواعها مثل بطاقات الصرف المؤجل (</w:t>
      </w:r>
      <w:r w:rsidRPr="008F53C5">
        <w:rPr>
          <w:rFonts w:ascii="Times New Roman" w:eastAsia="Times New Roman" w:hAnsi="Times New Roman" w:cs="Simplified Arabic"/>
          <w:color w:val="000000"/>
          <w:sz w:val="24"/>
          <w:szCs w:val="24"/>
          <w:lang w:bidi="ar-IQ"/>
        </w:rPr>
        <w:t>National Express</w:t>
      </w:r>
      <w:r w:rsidRPr="008F53C5">
        <w:rPr>
          <w:rFonts w:ascii="Times New Roman" w:eastAsia="Times New Roman" w:hAnsi="Times New Roman" w:cs="Simplified Arabic" w:hint="cs"/>
          <w:color w:val="000000"/>
          <w:sz w:val="24"/>
          <w:szCs w:val="24"/>
          <w:rtl/>
        </w:rPr>
        <w:t>) وبطاقات الفيزا (</w:t>
      </w:r>
      <w:r w:rsidRPr="008F53C5">
        <w:rPr>
          <w:rFonts w:ascii="Times New Roman" w:eastAsia="Times New Roman" w:hAnsi="Times New Roman" w:cs="Simplified Arabic"/>
          <w:color w:val="000000"/>
          <w:sz w:val="24"/>
          <w:szCs w:val="24"/>
          <w:lang w:bidi="ar-IQ"/>
        </w:rPr>
        <w:t>Visa Cards</w:t>
      </w:r>
      <w:r w:rsidRPr="008F53C5">
        <w:rPr>
          <w:rFonts w:ascii="Times New Roman" w:eastAsia="Times New Roman" w:hAnsi="Times New Roman" w:cs="Simplified Arabic" w:hint="cs"/>
          <w:color w:val="000000"/>
          <w:sz w:val="24"/>
          <w:szCs w:val="24"/>
          <w:rtl/>
        </w:rPr>
        <w:t xml:space="preserve">) وغيرها وقد تطور الامر لاحقاً الى النقود الالكترونية " </w:t>
      </w:r>
      <w:r w:rsidRPr="008F53C5">
        <w:rPr>
          <w:rFonts w:ascii="Times New Roman" w:eastAsia="Times New Roman" w:hAnsi="Times New Roman" w:cs="Simplified Arabic"/>
          <w:color w:val="000000"/>
          <w:sz w:val="24"/>
          <w:szCs w:val="24"/>
          <w:lang w:bidi="ar-IQ"/>
        </w:rPr>
        <w:t>Electronic Money</w:t>
      </w:r>
      <w:r w:rsidRPr="008F53C5">
        <w:rPr>
          <w:rFonts w:ascii="Times New Roman" w:eastAsia="Times New Roman" w:hAnsi="Times New Roman" w:cs="Simplified Arabic" w:hint="cs"/>
          <w:color w:val="000000"/>
          <w:sz w:val="24"/>
          <w:szCs w:val="24"/>
          <w:rtl/>
        </w:rPr>
        <w:t xml:space="preserve"> " حيث تطورت المعلوماتية فأصبح بالامكان استخدام شبكة الانترنت ووسائل الاتصال الالكترونية الحديثة لنقل الاموال وتداولها عبر الاجهزة الالكترونية والحاسوبية .</w:t>
      </w:r>
    </w:p>
    <w:p w:rsidR="008F53C5" w:rsidRPr="008F53C5" w:rsidRDefault="008F53C5" w:rsidP="00670F95">
      <w:pPr>
        <w:spacing w:after="0" w:line="240" w:lineRule="auto"/>
        <w:jc w:val="lowKashida"/>
        <w:outlineLvl w:val="0"/>
        <w:rPr>
          <w:rFonts w:ascii="Times New Roman" w:eastAsia="Times New Roman" w:hAnsi="Times New Roman" w:cs="Simplified Arabic"/>
          <w:b/>
          <w:bCs/>
          <w:color w:val="000000"/>
          <w:sz w:val="24"/>
          <w:szCs w:val="24"/>
          <w:rtl/>
        </w:rPr>
      </w:pPr>
      <w:r w:rsidRPr="008F53C5">
        <w:rPr>
          <w:rFonts w:ascii="Times New Roman" w:eastAsia="Times New Roman" w:hAnsi="Times New Roman" w:cs="Simplified Arabic" w:hint="cs"/>
          <w:b/>
          <w:bCs/>
          <w:color w:val="000000"/>
          <w:sz w:val="24"/>
          <w:szCs w:val="24"/>
          <w:rtl/>
        </w:rPr>
        <w:t>ثالثاً: وظائف النقود  :</w:t>
      </w:r>
    </w:p>
    <w:p w:rsidR="008F53C5" w:rsidRPr="008F53C5" w:rsidRDefault="008F53C5" w:rsidP="008F53C5">
      <w:pPr>
        <w:numPr>
          <w:ilvl w:val="0"/>
          <w:numId w:val="11"/>
        </w:numPr>
        <w:tabs>
          <w:tab w:val="num" w:pos="392"/>
        </w:tabs>
        <w:spacing w:after="0" w:line="240" w:lineRule="auto"/>
        <w:ind w:left="3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rPr>
        <w:t xml:space="preserve">وحده قياس القيمة  </w:t>
      </w:r>
      <w:r w:rsidRPr="008F53C5">
        <w:rPr>
          <w:rFonts w:ascii="Times New Roman" w:eastAsia="Times New Roman" w:hAnsi="Times New Roman" w:cs="Simplified Arabic"/>
          <w:color w:val="000000"/>
          <w:sz w:val="24"/>
          <w:szCs w:val="24"/>
        </w:rPr>
        <w:t>Unit of value account</w:t>
      </w: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أن النقود شي يمكن بواسطته قياس أو تحديد اسعار السلع المختلفه اي انها مقياس عام لقيم هذه السلع، فلو تصورنا غياب النقود لوجدنا صعوبه بالغه في تقويم السلع بالنسبه لبعضها البعض ويمكن للمتعاملين في السوق من المقارنه بين القيم النسبيه لمختلف السلع عن طريق تقدير الوحدات النقديه اللازمه للحصول عليها.ويعبر عن العلاقة بين كمية النقود وكميه السلع التي تجري مبادلتها بالسعر، فالسعر هو التعبير النقدي لقيم الأشياء.وتختلف النقود كوحدة قياس القيمة عن بقيه وحدات القياس الاخرى مثل ( المتر، اللتر ) بأن قيمه النقود متغيره بسبب التغير الذي يحصل في المستوى العام للأسعار.</w:t>
      </w:r>
    </w:p>
    <w:p w:rsidR="008F53C5" w:rsidRPr="008F53C5" w:rsidRDefault="008F53C5" w:rsidP="008F53C5">
      <w:pPr>
        <w:spacing w:after="0" w:line="240" w:lineRule="auto"/>
        <w:ind w:left="566"/>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2- وسيط للتبادل</w:t>
      </w:r>
      <w:r w:rsidRPr="008F53C5">
        <w:rPr>
          <w:rFonts w:ascii="Times New Roman" w:eastAsia="Times New Roman" w:hAnsi="Times New Roman" w:cs="Simplified Arabic"/>
          <w:color w:val="000000"/>
          <w:sz w:val="24"/>
          <w:szCs w:val="24"/>
        </w:rPr>
        <w:t xml:space="preserve"> :Medium of Exchange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تعني أن النقود تتوسط عمليه البيع التي هي مبادله السلع بالنقود وكذلك عمليه الشراء التي هي مبادله النقود بالسلع. فالبائع يقبل بالنقود ليس بالضروره لانه يرغب بها لذاتها وانما لانه سوف يستخدمها في الحصول على ما يرغب به من سلع وخدمات أخرى</w:t>
      </w:r>
      <w:r w:rsidRPr="008F53C5">
        <w:rPr>
          <w:rFonts w:ascii="Times New Roman" w:eastAsia="Times New Roman" w:hAnsi="Times New Roman" w:cs="Simplified Arabic" w:hint="cs"/>
          <w:color w:val="000000"/>
          <w:sz w:val="24"/>
          <w:szCs w:val="24"/>
          <w:rtl/>
          <w:lang w:bidi="ar-IQ"/>
        </w:rPr>
        <w:t>،</w:t>
      </w:r>
      <w:r w:rsidRPr="008F53C5">
        <w:rPr>
          <w:rFonts w:ascii="Times New Roman" w:eastAsia="Times New Roman" w:hAnsi="Times New Roman" w:cs="Simplified Arabic" w:hint="cs"/>
          <w:color w:val="000000"/>
          <w:sz w:val="24"/>
          <w:szCs w:val="24"/>
          <w:rtl/>
        </w:rPr>
        <w:t xml:space="preserve"> أي أن استلام النقود كثمن للسلع المباعة لا يعني بالضرورة أنفاقها فورا بل بالامكان الاحتفاظ بها لمدة الى حين الحاجه إليها فهي توفر القابليه على الادخار لحين استخدامها في وقت لاحق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3- وسيلة للدفع الاجل :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يمكن استخدام النقود كوسيلة لتسويه الديون او المدفوعات المستحقه في فترة مستقبليه.</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4- مخزن للقيمة  </w:t>
      </w:r>
      <w:r w:rsidRPr="008F53C5">
        <w:rPr>
          <w:rFonts w:ascii="Times New Roman" w:eastAsia="Times New Roman" w:hAnsi="Times New Roman" w:cs="Simplified Arabic"/>
          <w:color w:val="000000"/>
          <w:sz w:val="24"/>
          <w:szCs w:val="24"/>
        </w:rPr>
        <w:t>Store of value</w:t>
      </w:r>
      <w:r w:rsidRPr="008F53C5">
        <w:rPr>
          <w:rFonts w:ascii="Times New Roman" w:eastAsia="Times New Roman" w:hAnsi="Times New Roman" w:cs="Simplified Arabic" w:hint="cs"/>
          <w:color w:val="000000"/>
          <w:sz w:val="24"/>
          <w:szCs w:val="24"/>
          <w:rtl/>
        </w:rPr>
        <w:t xml:space="preserve">  :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أن وجود النقود اصبح من السهل الاحتفاظ بها كثروة بسبب الاستقرار النسبي في قيمتها فانها مخزن جيد للقيمة و الثروة ولكونهااصل مالي بديل للاصول الاخرى حيث يمكن  تأجيل استخدمها الى المستقبل لكونها اداة ادخار جيدة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lastRenderedPageBreak/>
        <w:t xml:space="preserve">    ويمكن أن تعرف النقود من خلال الوظائف المذكورة أنفاً بانها (كل ما يلقي قبولا عاماً من افراد المجتمع ويستخدم كادة للتبادل ومقياس للقيمه ومستودعاً لها ويستخدم كوسيله للمدفوعات الاجله) ويسمى ذلك بالتعريف الوظيفي للنقود . </w:t>
      </w:r>
    </w:p>
    <w:p w:rsidR="008F53C5" w:rsidRPr="008F53C5" w:rsidRDefault="008F53C5" w:rsidP="008F53C5">
      <w:pPr>
        <w:spacing w:after="0" w:line="240" w:lineRule="auto"/>
        <w:ind w:left="206"/>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ويمكن أن تعرف النقود باهم الوظائف وهي اداة التبادل اي انها (كل ما يقبله المجتمع كاداة للتبادل ).</w:t>
      </w:r>
    </w:p>
    <w:p w:rsidR="008F53C5" w:rsidRPr="008F53C5" w:rsidRDefault="008F53C5" w:rsidP="00670F95">
      <w:pPr>
        <w:spacing w:after="0" w:line="240" w:lineRule="auto"/>
        <w:jc w:val="lowKashida"/>
        <w:outlineLvl w:val="0"/>
        <w:rPr>
          <w:rFonts w:ascii="Times New Roman" w:eastAsia="Times New Roman" w:hAnsi="Times New Roman" w:cs="Simplified Arabic"/>
          <w:b/>
          <w:bCs/>
          <w:color w:val="000000"/>
          <w:sz w:val="24"/>
          <w:szCs w:val="24"/>
          <w:rtl/>
        </w:rPr>
      </w:pPr>
      <w:r w:rsidRPr="008F53C5">
        <w:rPr>
          <w:rFonts w:ascii="Times New Roman" w:eastAsia="Times New Roman" w:hAnsi="Times New Roman" w:cs="Simplified Arabic" w:hint="cs"/>
          <w:b/>
          <w:bCs/>
          <w:color w:val="000000"/>
          <w:sz w:val="24"/>
          <w:szCs w:val="24"/>
          <w:rtl/>
        </w:rPr>
        <w:t xml:space="preserve">رابعاً : قيمه النقود والقوة الشرائيه لها: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النقود ليس لها قيمه في حد ذاتها لكن تكسب قيمتها من قوة القانون وفي قبولها كوسيله للدفع اي انه قيمه النقود بالنسبه لحائزها تكمن في قدرتها على شراء السلع والخدمات وبهذا فان قيمه النقود تكمن ليس في مقدرتها المباشره على اشباع الحاجات ولكن في قوتها الشرائية.</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ويعني مصطلح القوة الشرائي</w:t>
      </w:r>
      <w:r w:rsidRPr="008F53C5">
        <w:rPr>
          <w:rFonts w:ascii="Times New Roman" w:eastAsia="Times New Roman" w:hAnsi="Times New Roman" w:cs="Simplified Arabic" w:hint="cs"/>
          <w:color w:val="000000"/>
          <w:sz w:val="24"/>
          <w:szCs w:val="24"/>
          <w:rtl/>
          <w:lang w:bidi="ar-IQ"/>
        </w:rPr>
        <w:t>ة</w:t>
      </w:r>
      <w:r w:rsidRPr="008F53C5">
        <w:rPr>
          <w:rFonts w:ascii="Times New Roman" w:eastAsia="Times New Roman" w:hAnsi="Times New Roman" w:cs="Simplified Arabic" w:hint="cs"/>
          <w:color w:val="000000"/>
          <w:sz w:val="24"/>
          <w:szCs w:val="24"/>
          <w:rtl/>
        </w:rPr>
        <w:t xml:space="preserve"> (</w:t>
      </w:r>
      <w:r w:rsidRPr="008F53C5">
        <w:rPr>
          <w:rFonts w:ascii="Times New Roman" w:eastAsia="Times New Roman" w:hAnsi="Times New Roman" w:cs="Simplified Arabic"/>
          <w:color w:val="000000"/>
          <w:sz w:val="24"/>
          <w:szCs w:val="24"/>
        </w:rPr>
        <w:t>Purchasing Power</w:t>
      </w:r>
      <w:r w:rsidRPr="008F53C5">
        <w:rPr>
          <w:rFonts w:ascii="Times New Roman" w:eastAsia="Times New Roman" w:hAnsi="Times New Roman" w:cs="Simplified Arabic" w:hint="cs"/>
          <w:color w:val="000000"/>
          <w:sz w:val="24"/>
          <w:szCs w:val="24"/>
          <w:rtl/>
        </w:rPr>
        <w:t>) بانه كمية السلع والخدمات التي يمكن الحصول عليها بالوحدات النقدية اي انها قابلية أو قدرة النقود على مبادلة سلعه باخرى. لذا فان قيمه النقود او قوتها الشرائية تتوقف على اسعار السلع والخدمات التي تشتريها وعليه فكلما كان المستوى العام للاسعار منخفضا كلما كانت القوة الشرائيه للنقود عاليه والعكس كلما كان المستوى العام للاسعار مرتفعا انخفضت القوة الشرائيه للنقود.</w:t>
      </w:r>
    </w:p>
    <w:p w:rsidR="008F53C5" w:rsidRPr="008F53C5" w:rsidRDefault="008F53C5" w:rsidP="0072468B">
      <w:pPr>
        <w:spacing w:after="0" w:line="240" w:lineRule="auto"/>
        <w:ind w:left="360"/>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اي ان القوه الشرائيه للنقود هي مقلوب المستوى العام للأسعار، ويمكن كتابتها وفق الصيغه الاتيه:</w:t>
      </w:r>
    </w:p>
    <w:p w:rsidR="008F53C5" w:rsidRPr="008F53C5" w:rsidRDefault="008F53C5" w:rsidP="00607859">
      <w:pPr>
        <w:spacing w:after="0" w:line="240" w:lineRule="auto"/>
        <w:ind w:left="360"/>
        <w:jc w:val="lowKashida"/>
        <w:outlineLvl w:val="0"/>
        <w:rPr>
          <w:rFonts w:ascii="Times New Roman" w:eastAsia="Times New Roman" w:hAnsi="Times New Roman" w:cs="Simplified Arabic"/>
          <w:color w:val="000000"/>
          <w:sz w:val="24"/>
          <w:szCs w:val="24"/>
          <w:rtl/>
          <w:lang w:bidi="ar-IQ"/>
        </w:rPr>
      </w:pPr>
      <w:r w:rsidRPr="00607859">
        <w:rPr>
          <w:rFonts w:ascii="Times New Roman" w:eastAsia="Times New Roman" w:hAnsi="Times New Roman" w:cs="Simplified Arabic"/>
          <w:noProof/>
          <w:color w:val="000000"/>
          <w:sz w:val="24"/>
          <w:szCs w:val="24"/>
          <w:rtl/>
        </w:rPr>
        <mc:AlternateContent>
          <mc:Choice Requires="wps">
            <w:drawing>
              <wp:anchor distT="0" distB="0" distL="114300" distR="114300" simplePos="0" relativeHeight="251659264" behindDoc="0" locked="0" layoutInCell="1" allowOverlap="1" wp14:anchorId="77987D58" wp14:editId="300D8E9C">
                <wp:simplePos x="0" y="0"/>
                <wp:positionH relativeFrom="column">
                  <wp:posOffset>2923758</wp:posOffset>
                </wp:positionH>
                <wp:positionV relativeFrom="paragraph">
                  <wp:posOffset>233680</wp:posOffset>
                </wp:positionV>
                <wp:extent cx="685165" cy="352425"/>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16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859" w:rsidRDefault="00607859"/>
                        </w:txbxContent>
                      </wps:txbx>
                      <wps:bodyPr rot="0" vert="horz" wrap="square" lIns="95250" tIns="47625" rIns="95250" bIns="4762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230.2pt;margin-top:18.4pt;width:53.9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" filled="f" stroked="f">
                <v:textbox inset="7.5pt,3.75pt,7.5pt,3.75pt">
                  <w:txbxContent>
                    <w:p w:rsidR="00607859" w:rsidRDefault="00607859"/>
                  </w:txbxContent>
                </v:textbox>
              </v:rect>
            </w:pict>
          </mc:Fallback>
        </mc:AlternateContent>
      </w:r>
      <w:r w:rsidRPr="008F53C5">
        <w:rPr>
          <w:rFonts w:ascii="Times New Roman" w:eastAsia="Times New Roman" w:hAnsi="Times New Roman" w:cs="Simplified Arabic" w:hint="cs"/>
          <w:color w:val="000000"/>
          <w:sz w:val="24"/>
          <w:szCs w:val="24"/>
          <w:rtl/>
        </w:rPr>
        <w:t xml:space="preserve">                                                                               </w:t>
      </w:r>
      <w:r w:rsidR="00607859">
        <w:rPr>
          <w:rFonts w:ascii="Times New Roman" w:eastAsia="Times New Roman" w:hAnsi="Times New Roman" w:cs="Simplified Arabic" w:hint="cs"/>
          <w:color w:val="000000"/>
          <w:sz w:val="24"/>
          <w:szCs w:val="24"/>
          <w:rtl/>
        </w:rPr>
        <w:t>1</w:t>
      </w:r>
      <w:r w:rsidRPr="008F53C5">
        <w:rPr>
          <w:rFonts w:ascii="Times New Roman" w:eastAsia="Times New Roman" w:hAnsi="Times New Roman" w:cs="Simplified Arabic" w:hint="cs"/>
          <w:color w:val="000000"/>
          <w:sz w:val="24"/>
          <w:szCs w:val="24"/>
          <w:rtl/>
        </w:rPr>
        <w:t xml:space="preserve">       </w:t>
      </w:r>
    </w:p>
    <w:p w:rsidR="008F53C5" w:rsidRPr="008F53C5" w:rsidRDefault="00123F24" w:rsidP="00607859">
      <w:pPr>
        <w:rPr>
          <w:rtl/>
        </w:rPr>
      </w:pPr>
      <w:r w:rsidRPr="00607859">
        <w:rPr>
          <w:rFonts w:ascii="Times New Roman" w:eastAsia="Times New Roman" w:hAnsi="Times New Roman" w:cs="Simplified Arabic"/>
          <w:noProof/>
          <w:color w:val="000000"/>
          <w:sz w:val="24"/>
          <w:szCs w:val="24"/>
          <w:rtl/>
        </w:rPr>
        <mc:AlternateContent>
          <mc:Choice Requires="wps">
            <w:drawing>
              <wp:anchor distT="0" distB="0" distL="114300" distR="114300" simplePos="0" relativeHeight="251661312" behindDoc="0" locked="0" layoutInCell="1" allowOverlap="1" wp14:anchorId="497812F0" wp14:editId="1E7B5ABB">
                <wp:simplePos x="0" y="0"/>
                <wp:positionH relativeFrom="column">
                  <wp:posOffset>499745</wp:posOffset>
                </wp:positionH>
                <wp:positionV relativeFrom="paragraph">
                  <wp:posOffset>70485</wp:posOffset>
                </wp:positionV>
                <wp:extent cx="342900" cy="352425"/>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53C5" w:rsidRPr="00BA1430" w:rsidRDefault="008F53C5" w:rsidP="008F53C5">
                            <w:pPr>
                              <w:jc w:val="center"/>
                              <w:rPr>
                                <w:sz w:val="28"/>
                                <w:szCs w:val="28"/>
                              </w:rPr>
                            </w:pPr>
                          </w:p>
                        </w:txbxContent>
                      </wps:txbx>
                      <wps:bodyPr rot="0" vert="horz" wrap="square" lIns="95250" tIns="47625" rIns="95250" bIns="4762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7" style="position:absolute;left:0;text-align:left;margin-left:39.35pt;margin-top:5.55pt;width:27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" filled="f" stroked="f">
                <v:textbox inset="7.5pt,3.75pt,7.5pt,3.75pt">
                  <w:txbxContent>
                    <w:p w:rsidR="008F53C5" w:rsidRPr="00BA1430" w:rsidRDefault="008F53C5" w:rsidP="008F53C5">
                      <w:pPr>
                        <w:jc w:val="center"/>
                        <w:rPr>
                          <w:sz w:val="28"/>
                          <w:szCs w:val="28"/>
                        </w:rPr>
                      </w:pPr>
                    </w:p>
                  </w:txbxContent>
                </v:textbox>
              </v:rect>
            </w:pict>
          </mc:Fallback>
        </mc:AlternateContent>
      </w:r>
      <w:r w:rsidR="008F53C5" w:rsidRPr="008F53C5">
        <w:rPr>
          <w:rFonts w:ascii="Times New Roman" w:eastAsia="Times New Roman" w:hAnsi="Times New Roman" w:cs="Simplified Arabic" w:hint="cs"/>
          <w:color w:val="000000"/>
          <w:sz w:val="24"/>
          <w:szCs w:val="24"/>
          <w:rtl/>
        </w:rPr>
        <w:t xml:space="preserve">                                                                                 </w:t>
      </w:r>
      <w:r w:rsidR="00607859">
        <w:rPr>
          <w:rFonts w:hint="cs"/>
          <w:rtl/>
          <w:lang w:bidi="ar-IQ"/>
        </w:rPr>
        <w:t xml:space="preserve">  </w:t>
      </w:r>
      <w:r w:rsidR="00607859">
        <w:rPr>
          <w:rFonts w:hint="cs"/>
          <w:rtl/>
        </w:rPr>
        <w:t>ـــــــــــ</w:t>
      </w:r>
      <w:r w:rsidR="00607859" w:rsidRPr="00607859">
        <w:rPr>
          <w:rFonts w:ascii="Times New Roman" w:eastAsia="Times New Roman" w:hAnsi="Times New Roman" w:cs="Simplified Arabic"/>
          <w:color w:val="000000"/>
          <w:sz w:val="24"/>
          <w:szCs w:val="24"/>
        </w:rPr>
        <w:t xml:space="preserve"> </w:t>
      </w:r>
      <w:proofErr w:type="spellStart"/>
      <w:r w:rsidR="00607859">
        <w:rPr>
          <w:rFonts w:ascii="Times New Roman" w:eastAsia="Times New Roman" w:hAnsi="Times New Roman" w:cs="Simplified Arabic"/>
          <w:color w:val="000000"/>
          <w:sz w:val="24"/>
          <w:szCs w:val="24"/>
        </w:rPr>
        <w:t>Vm</w:t>
      </w:r>
      <w:proofErr w:type="spellEnd"/>
      <w:r w:rsidR="00607859">
        <w:rPr>
          <w:rFonts w:ascii="Times New Roman" w:eastAsia="Times New Roman" w:hAnsi="Times New Roman" w:cs="Simplified Arabic"/>
          <w:color w:val="000000"/>
          <w:sz w:val="24"/>
          <w:szCs w:val="24"/>
        </w:rPr>
        <w:t xml:space="preserve"> </w:t>
      </w:r>
      <w:r w:rsidR="008F53C5" w:rsidRPr="008F53C5">
        <w:rPr>
          <w:rFonts w:ascii="Times New Roman" w:eastAsia="Times New Roman" w:hAnsi="Times New Roman" w:cs="Simplified Arabic"/>
          <w:color w:val="000000"/>
          <w:sz w:val="24"/>
          <w:szCs w:val="24"/>
        </w:rPr>
        <w:t>=</w:t>
      </w:r>
      <w:r w:rsidR="00607859">
        <w:rPr>
          <w:rFonts w:ascii="Times New Roman" w:eastAsia="Times New Roman" w:hAnsi="Times New Roman" w:cs="Simplified Arabic"/>
          <w:color w:val="000000"/>
          <w:sz w:val="24"/>
          <w:szCs w:val="24"/>
        </w:rPr>
        <w:t xml:space="preserve">   </w:t>
      </w:r>
      <w:r w:rsidR="008F53C5" w:rsidRPr="008F53C5">
        <w:rPr>
          <w:rFonts w:ascii="Times New Roman" w:eastAsia="Times New Roman" w:hAnsi="Times New Roman" w:cs="Simplified Arabic"/>
          <w:color w:val="000000"/>
          <w:sz w:val="24"/>
          <w:szCs w:val="24"/>
        </w:rPr>
        <w:t xml:space="preserve"> </w:t>
      </w:r>
    </w:p>
    <w:p w:rsidR="008F53C5" w:rsidRPr="008F53C5" w:rsidRDefault="008F53C5" w:rsidP="00607859">
      <w:p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 xml:space="preserve">                                                                                     </w:t>
      </w:r>
      <w:r w:rsidR="00607859">
        <w:rPr>
          <w:rFonts w:ascii="Times New Roman" w:eastAsia="Times New Roman" w:hAnsi="Times New Roman" w:cs="Simplified Arabic"/>
          <w:color w:val="000000"/>
          <w:sz w:val="24"/>
          <w:szCs w:val="24"/>
        </w:rPr>
        <w:t>P</w:t>
      </w: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rPr>
        <w:t xml:space="preserve">حيث ان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lang w:bidi="ar-IQ"/>
        </w:rPr>
      </w:pPr>
      <w:proofErr w:type="spellStart"/>
      <w:r w:rsidRPr="008F53C5">
        <w:rPr>
          <w:rFonts w:ascii="Times New Roman" w:eastAsia="Times New Roman" w:hAnsi="Times New Roman" w:cs="Simplified Arabic"/>
          <w:color w:val="000000"/>
          <w:sz w:val="24"/>
          <w:szCs w:val="24"/>
        </w:rPr>
        <w:t>Vm</w:t>
      </w:r>
      <w:proofErr w:type="spellEnd"/>
      <w:r w:rsidRPr="008F53C5">
        <w:rPr>
          <w:rFonts w:ascii="Times New Roman" w:eastAsia="Times New Roman" w:hAnsi="Times New Roman" w:cs="Simplified Arabic" w:hint="cs"/>
          <w:color w:val="000000"/>
          <w:sz w:val="24"/>
          <w:szCs w:val="24"/>
          <w:rtl/>
        </w:rPr>
        <w:t xml:space="preserve">: القوه الشرائيه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color w:val="000000"/>
          <w:sz w:val="24"/>
          <w:szCs w:val="24"/>
        </w:rPr>
        <w:t>P</w:t>
      </w:r>
      <w:r w:rsidRPr="008F53C5">
        <w:rPr>
          <w:rFonts w:ascii="Times New Roman" w:eastAsia="Times New Roman" w:hAnsi="Times New Roman" w:cs="Simplified Arabic" w:hint="cs"/>
          <w:color w:val="000000"/>
          <w:sz w:val="24"/>
          <w:szCs w:val="24"/>
          <w:rtl/>
        </w:rPr>
        <w:t xml:space="preserve">   : المستوى العام للأسعار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lang w:bidi="ar-IQ"/>
        </w:rPr>
      </w:pPr>
    </w:p>
    <w:p w:rsidR="008F53C5" w:rsidRPr="008F53C5" w:rsidRDefault="008F53C5" w:rsidP="008F53C5">
      <w:pPr>
        <w:spacing w:after="0" w:line="240" w:lineRule="auto"/>
        <w:jc w:val="lowKashida"/>
        <w:rPr>
          <w:rFonts w:ascii="Times New Roman" w:eastAsia="Times New Roman" w:hAnsi="Times New Roman" w:cs="Simplified Arabic"/>
          <w:b/>
          <w:bCs/>
          <w:color w:val="000000"/>
          <w:sz w:val="24"/>
          <w:szCs w:val="24"/>
          <w:rtl/>
        </w:rPr>
      </w:pPr>
      <w:r w:rsidRPr="008F53C5">
        <w:rPr>
          <w:rFonts w:ascii="Times New Roman" w:eastAsia="Times New Roman" w:hAnsi="Times New Roman" w:cs="Simplified Arabic" w:hint="cs"/>
          <w:b/>
          <w:bCs/>
          <w:color w:val="000000"/>
          <w:sz w:val="24"/>
          <w:szCs w:val="24"/>
          <w:rtl/>
        </w:rPr>
        <w:t>خامساً : عرض النقود والطلب عليه</w:t>
      </w:r>
    </w:p>
    <w:p w:rsidR="008F53C5" w:rsidRPr="008F53C5" w:rsidRDefault="008F53C5" w:rsidP="008F53C5">
      <w:pPr>
        <w:numPr>
          <w:ilvl w:val="0"/>
          <w:numId w:val="12"/>
        </w:numPr>
        <w:tabs>
          <w:tab w:val="num" w:pos="392"/>
        </w:tabs>
        <w:spacing w:after="0" w:line="240" w:lineRule="auto"/>
        <w:ind w:left="752" w:hanging="360"/>
        <w:jc w:val="lowKashida"/>
        <w:outlineLvl w:val="0"/>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عرض النقود: </w:t>
      </w:r>
    </w:p>
    <w:p w:rsidR="008F53C5" w:rsidRPr="008F53C5" w:rsidRDefault="008F53C5" w:rsidP="008F53C5">
      <w:pPr>
        <w:spacing w:after="0" w:line="240" w:lineRule="auto"/>
        <w:ind w:firstLine="572"/>
        <w:jc w:val="lowKashida"/>
        <w:outlineLvl w:val="0"/>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هناك مفهومان لعرض النقود هما :-</w:t>
      </w:r>
    </w:p>
    <w:p w:rsidR="008F53C5" w:rsidRPr="008F53C5" w:rsidRDefault="008F53C5" w:rsidP="008F53C5">
      <w:pPr>
        <w:numPr>
          <w:ilvl w:val="1"/>
          <w:numId w:val="8"/>
        </w:numPr>
        <w:tabs>
          <w:tab w:val="num" w:pos="752"/>
        </w:tabs>
        <w:spacing w:after="0" w:line="240" w:lineRule="auto"/>
        <w:ind w:left="752"/>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المفهوم الضيق لعرض النقود </w:t>
      </w:r>
      <w:r w:rsidRPr="008F53C5">
        <w:rPr>
          <w:rFonts w:ascii="Times New Roman" w:eastAsia="Times New Roman" w:hAnsi="Times New Roman" w:cs="Simplified Arabic"/>
          <w:color w:val="000000"/>
          <w:sz w:val="24"/>
          <w:szCs w:val="24"/>
        </w:rPr>
        <w:t>m</w:t>
      </w:r>
      <w:r w:rsidRPr="008F53C5">
        <w:rPr>
          <w:rFonts w:ascii="Times New Roman" w:eastAsia="Times New Roman" w:hAnsi="Times New Roman" w:cs="Simplified Arabic"/>
          <w:color w:val="000000"/>
          <w:sz w:val="24"/>
          <w:szCs w:val="24"/>
          <w:vertAlign w:val="subscript"/>
        </w:rPr>
        <w:t>1</w:t>
      </w:r>
      <w:r w:rsidRPr="008F53C5">
        <w:rPr>
          <w:rFonts w:ascii="Times New Roman" w:eastAsia="Times New Roman" w:hAnsi="Times New Roman" w:cs="Simplified Arabic" w:hint="cs"/>
          <w:color w:val="000000"/>
          <w:sz w:val="24"/>
          <w:szCs w:val="24"/>
          <w:rtl/>
        </w:rPr>
        <w:t xml:space="preserve">  ويشمل العمله المتداوله خارج الجهاز المصرفي مضافاً اليها الودائع تحت الطلب التى هي عبارة عن الحسابات  الجارية في المصارف التجاريه والتي يمكن تحويلها الى نقود سائله عند الطلب. </w:t>
      </w:r>
    </w:p>
    <w:p w:rsidR="008F53C5" w:rsidRPr="008F53C5" w:rsidRDefault="008F53C5" w:rsidP="008F53C5">
      <w:pPr>
        <w:numPr>
          <w:ilvl w:val="1"/>
          <w:numId w:val="8"/>
        </w:numPr>
        <w:tabs>
          <w:tab w:val="num" w:pos="752"/>
        </w:tabs>
        <w:spacing w:after="0" w:line="240" w:lineRule="auto"/>
        <w:ind w:left="752"/>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 xml:space="preserve">المفهوم الواسع لعرض النقود </w:t>
      </w:r>
      <w:r w:rsidRPr="008F53C5">
        <w:rPr>
          <w:rFonts w:ascii="Times New Roman" w:eastAsia="Times New Roman" w:hAnsi="Times New Roman" w:cs="Simplified Arabic"/>
          <w:color w:val="000000"/>
          <w:sz w:val="24"/>
          <w:szCs w:val="24"/>
        </w:rPr>
        <w:t>m</w:t>
      </w:r>
      <w:r w:rsidRPr="008F53C5">
        <w:rPr>
          <w:rFonts w:ascii="Times New Roman" w:eastAsia="Times New Roman" w:hAnsi="Times New Roman" w:cs="Simplified Arabic"/>
          <w:color w:val="000000"/>
          <w:sz w:val="24"/>
          <w:szCs w:val="24"/>
          <w:vertAlign w:val="subscript"/>
        </w:rPr>
        <w:t>2</w:t>
      </w:r>
      <w:r w:rsidRPr="008F53C5">
        <w:rPr>
          <w:rFonts w:ascii="Times New Roman" w:eastAsia="Times New Roman" w:hAnsi="Times New Roman" w:cs="Simplified Arabic" w:hint="cs"/>
          <w:color w:val="000000"/>
          <w:sz w:val="24"/>
          <w:szCs w:val="24"/>
          <w:rtl/>
        </w:rPr>
        <w:t xml:space="preserve">  ويتكون من العمله المتداوله خارج المصارف والودائع تحت الطلب اضافه الى ودائع لاجل وودائع التوفير لدى المصرف التجاري، حيث تشمل الودائع لاجل حسابات الادخار. ويتوقف عرض النقود </w:t>
      </w:r>
      <w:r w:rsidRPr="008F53C5">
        <w:rPr>
          <w:rFonts w:ascii="Times New Roman" w:eastAsia="Times New Roman" w:hAnsi="Times New Roman" w:cs="Simplified Arabic"/>
          <w:color w:val="000000"/>
          <w:sz w:val="24"/>
          <w:szCs w:val="24"/>
        </w:rPr>
        <w:t>m</w:t>
      </w:r>
      <w:r w:rsidRPr="008F53C5">
        <w:rPr>
          <w:rFonts w:ascii="Times New Roman" w:eastAsia="Times New Roman" w:hAnsi="Times New Roman" w:cs="Simplified Arabic"/>
          <w:color w:val="000000"/>
          <w:sz w:val="24"/>
          <w:szCs w:val="24"/>
          <w:vertAlign w:val="subscript"/>
        </w:rPr>
        <w:t>2</w:t>
      </w:r>
      <w:r w:rsidRPr="008F53C5">
        <w:rPr>
          <w:rFonts w:ascii="Times New Roman" w:eastAsia="Times New Roman" w:hAnsi="Times New Roman" w:cs="Simplified Arabic" w:hint="cs"/>
          <w:color w:val="000000"/>
          <w:sz w:val="24"/>
          <w:szCs w:val="24"/>
          <w:rtl/>
        </w:rPr>
        <w:t xml:space="preserve"> على عاملين مهمين الاول يتعلق بقدرة الجهاز المصرفي على اصدار العملة وخلق الودائع اما العامل الثاني فيتعلق بالاختيار الذي تقوم به الوحدات الاقتصاديه مابين الادخار والإنفاق. </w:t>
      </w:r>
    </w:p>
    <w:p w:rsidR="008F53C5" w:rsidRPr="008F53C5" w:rsidRDefault="008F53C5" w:rsidP="008F53C5">
      <w:pPr>
        <w:spacing w:after="0" w:line="240" w:lineRule="auto"/>
        <w:ind w:left="1080"/>
        <w:jc w:val="lowKashida"/>
        <w:rPr>
          <w:rFonts w:ascii="Times New Roman" w:eastAsia="Times New Roman" w:hAnsi="Times New Roman" w:cs="Simplified Arabic"/>
          <w:color w:val="000000"/>
          <w:sz w:val="24"/>
          <w:szCs w:val="24"/>
          <w:rtl/>
        </w:rPr>
      </w:pPr>
    </w:p>
    <w:p w:rsidR="008F53C5" w:rsidRPr="008F53C5" w:rsidRDefault="008F53C5" w:rsidP="008F53C5">
      <w:pPr>
        <w:numPr>
          <w:ilvl w:val="0"/>
          <w:numId w:val="12"/>
        </w:numPr>
        <w:tabs>
          <w:tab w:val="num" w:pos="392"/>
        </w:tabs>
        <w:spacing w:after="0" w:line="240" w:lineRule="auto"/>
        <w:ind w:left="32"/>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الطلب على النقود :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يعرف الطلب على النقود بانه تلك الكميه من النقود التى يحتفظ بها االجمهور خلال مدة زمنيه معينه.</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وتطلب النقود حسب رأي الاقتصاديون الكلاسيك لغرض استخدامها في الحصول على السلع والخدمات اي انها تطلب لغرض اجراء عمليه المبادله وان كل فرد يحتفظ بالنقود، لغرض تغطيه حجم معاملاته لكنه اذا احتفظ بها لاكثر من ذلك فانه سيخسر فرصه الحصول على الفوائد الناجمه من استثمار النقود في شراء السندات.اما دوافع الطلب على النقود لدى كينز فهي كالأتي:-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numPr>
          <w:ilvl w:val="0"/>
          <w:numId w:val="10"/>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الطلب لغرض المعاملات : في هذا النوع من الطلب حيث يقوم الجمهور بطلب النقود لغرض استخدامها في الحصول على السلع والخدمات اي لاجراء المعاملات اليومية في البيع والشراء.</w:t>
      </w:r>
    </w:p>
    <w:p w:rsidR="008F53C5" w:rsidRPr="008F53C5" w:rsidRDefault="008F53C5" w:rsidP="008F53C5">
      <w:pPr>
        <w:spacing w:after="0" w:line="240" w:lineRule="auto"/>
        <w:ind w:left="360"/>
        <w:jc w:val="lowKashida"/>
        <w:rPr>
          <w:rFonts w:ascii="Times New Roman" w:eastAsia="Times New Roman" w:hAnsi="Times New Roman" w:cs="Simplified Arabic"/>
          <w:color w:val="000000"/>
          <w:sz w:val="24"/>
          <w:szCs w:val="24"/>
        </w:rPr>
      </w:pPr>
    </w:p>
    <w:p w:rsidR="008F53C5" w:rsidRPr="008F53C5" w:rsidRDefault="008F53C5" w:rsidP="008F53C5">
      <w:pPr>
        <w:numPr>
          <w:ilvl w:val="0"/>
          <w:numId w:val="10"/>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lastRenderedPageBreak/>
        <w:t xml:space="preserve"> دافع الاحتياط : في هذه الحاله تطلب النقود لغرض مواجهة الحالات الطارئه والاحداث المفاجئه التى يتعرض لها الانسان مما يتطلب وجود سيوله كافيه لتغطيه مثل هذة النفقات الطارئة.</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ind w:left="32"/>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ويتوقف الطلب على النقود لغرض المعاملات وبدافع الاحتياط على مستوى الدخل، أي هناك علاقة طرديه بين الطلب على النقود لغرض المعاملات وبدافع الاحتياط مع الدخل. وفي الاجل الطويل قد يؤدي زيادة استخدام بطاقات الائتمان الى خفض الطلب على النقود لغرض مواجهة الاحداث الطارئة .</w:t>
      </w:r>
    </w:p>
    <w:p w:rsidR="008F53C5" w:rsidRPr="008F53C5" w:rsidRDefault="008F53C5" w:rsidP="008F53C5">
      <w:pPr>
        <w:spacing w:after="0" w:line="240" w:lineRule="auto"/>
        <w:ind w:left="32"/>
        <w:jc w:val="lowKashida"/>
        <w:rPr>
          <w:rFonts w:ascii="Times New Roman" w:eastAsia="Times New Roman" w:hAnsi="Times New Roman" w:cs="Simplified Arabic"/>
          <w:color w:val="000000"/>
          <w:sz w:val="24"/>
          <w:szCs w:val="24"/>
        </w:rPr>
      </w:pPr>
    </w:p>
    <w:p w:rsidR="008F53C5" w:rsidRPr="008F53C5" w:rsidRDefault="008F53C5" w:rsidP="008F53C5">
      <w:pPr>
        <w:numPr>
          <w:ilvl w:val="0"/>
          <w:numId w:val="10"/>
        </w:numPr>
        <w:spacing w:after="0" w:line="240" w:lineRule="auto"/>
        <w:jc w:val="lowKashida"/>
        <w:rPr>
          <w:rFonts w:ascii="Times New Roman" w:eastAsia="Times New Roman" w:hAnsi="Times New Roman" w:cs="Simplified Arabic"/>
          <w:color w:val="000000"/>
          <w:sz w:val="24"/>
          <w:szCs w:val="24"/>
        </w:rPr>
      </w:pPr>
      <w:r w:rsidRPr="008F53C5">
        <w:rPr>
          <w:rFonts w:ascii="Times New Roman" w:eastAsia="Times New Roman" w:hAnsi="Times New Roman" w:cs="Simplified Arabic" w:hint="cs"/>
          <w:color w:val="000000"/>
          <w:sz w:val="24"/>
          <w:szCs w:val="24"/>
          <w:rtl/>
        </w:rPr>
        <w:t xml:space="preserve"> دافع المضاربة: يحتفظ الجمهور بالنقود لغرض الاستفادة منها لتحقيق الارباح المستقبليه إذا توقعوا ارتفاعات في اسعار الفائدة ستحصل مستفبلاً ، حيث ان الطلب على النقود لغرض المضاربة يتأثر بالمفاضلة بين سيولة النقود من ناحية وبين الفائدة التي تدرها الاصول المالية (السندات) من ناحية اخرى ، فالطلب على النقود لغرض المضاربة يرتبط بمعدل الفائدة ، فاذا كان معدل الفائدة مرتفعاً جداً يفضل الجمهورالسندات على النقود لان سعر الفائدة المرتفع يعوض عن مخاطر تقلبات الاسعار والعكس اذا كان معدل الفائدة منخفضاً يميل الافراد الى التفضيل المطلق للسيولة .</w:t>
      </w:r>
    </w:p>
    <w:p w:rsidR="008F53C5" w:rsidRPr="008F53C5" w:rsidRDefault="008F53C5" w:rsidP="00607859">
      <w:pPr>
        <w:spacing w:after="0" w:line="240" w:lineRule="auto"/>
        <w:ind w:left="32" w:firstLine="540"/>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وبالتالي فالعلاقة بين الطلب على النقود بدافع المضاربة ومعدل الفائدة تكون عكسية </w:t>
      </w:r>
      <w:r w:rsidR="00607859" w:rsidRPr="00607859">
        <w:rPr>
          <w:rFonts w:ascii="Times New Roman" w:eastAsia="Times New Roman" w:hAnsi="Times New Roman" w:cs="Simplified Arabic" w:hint="cs"/>
          <w:color w:val="000000"/>
          <w:sz w:val="24"/>
          <w:szCs w:val="24"/>
          <w:rtl/>
        </w:rPr>
        <w:t>.</w:t>
      </w:r>
    </w:p>
    <w:p w:rsidR="008F53C5" w:rsidRPr="008F53C5" w:rsidRDefault="008F53C5" w:rsidP="008F53C5">
      <w:pPr>
        <w:spacing w:after="0" w:line="240" w:lineRule="auto"/>
        <w:ind w:left="32" w:firstLine="540"/>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72576" behindDoc="0" locked="0" layoutInCell="1" allowOverlap="1" wp14:anchorId="50BA24AE" wp14:editId="101E021A">
                <wp:simplePos x="0" y="0"/>
                <wp:positionH relativeFrom="column">
                  <wp:posOffset>1600200</wp:posOffset>
                </wp:positionH>
                <wp:positionV relativeFrom="paragraph">
                  <wp:posOffset>276860</wp:posOffset>
                </wp:positionV>
                <wp:extent cx="571500" cy="342900"/>
                <wp:effectExtent l="7620" t="5080" r="11430" b="139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FFFFFF"/>
                          </a:solidFill>
                          <a:miter lim="800000"/>
                          <a:headEnd/>
                          <a:tailEnd/>
                        </a:ln>
                      </wps:spPr>
                      <wps:txbx>
                        <w:txbxContent>
                          <w:p w:rsidR="008F53C5" w:rsidRPr="00554D11" w:rsidRDefault="008F53C5" w:rsidP="008F53C5">
                            <w:pPr>
                              <w:rPr>
                                <w:b/>
                                <w:bCs/>
                              </w:rPr>
                            </w:pPr>
                            <w:r w:rsidRPr="00554D11">
                              <w:rPr>
                                <w:b/>
                                <w:bCs/>
                              </w:rPr>
                              <w:t>MSP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8" type="#_x0000_t202" style="position:absolute;left:0;text-align:left;margin-left:126pt;margin-top:21.8pt;width: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" strokecolor="white">
                <v:textbox>
                  <w:txbxContent>
                    <w:p w:rsidR="008F53C5" w:rsidRPr="00554D11" w:rsidRDefault="008F53C5" w:rsidP="008F53C5">
                      <w:pPr>
                        <w:rPr>
                          <w:b/>
                          <w:bCs/>
                        </w:rPr>
                      </w:pPr>
                      <w:r w:rsidRPr="00554D11">
                        <w:rPr>
                          <w:b/>
                          <w:bCs/>
                        </w:rPr>
                        <w:t>MSP</w:t>
                      </w:r>
                    </w:p>
                  </w:txbxContent>
                </v:textbox>
              </v:shape>
            </w:pict>
          </mc:Fallback>
        </mc:AlternateConten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lang w:bidi="ar-IQ"/>
        </w:rPr>
      </w:pPr>
    </w:p>
    <w:p w:rsidR="008F53C5" w:rsidRPr="008F53C5" w:rsidRDefault="008F53C5" w:rsidP="008F53C5">
      <w:pPr>
        <w:spacing w:after="0" w:line="240" w:lineRule="auto"/>
        <w:jc w:val="lowKashida"/>
        <w:rPr>
          <w:rFonts w:ascii="Times New Roman" w:eastAsia="Times New Roman" w:hAnsi="Times New Roman" w:cs="Times New Roman"/>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9504" behindDoc="0" locked="0" layoutInCell="1" allowOverlap="1" wp14:anchorId="6A435F95" wp14:editId="35B6C38D">
                <wp:simplePos x="0" y="0"/>
                <wp:positionH relativeFrom="column">
                  <wp:posOffset>2286000</wp:posOffset>
                </wp:positionH>
                <wp:positionV relativeFrom="paragraph">
                  <wp:posOffset>30480</wp:posOffset>
                </wp:positionV>
                <wp:extent cx="1371600" cy="457200"/>
                <wp:effectExtent l="7620" t="5080" r="11430" b="139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9525">
                          <a:solidFill>
                            <a:srgbClr val="FFFFFF"/>
                          </a:solidFill>
                          <a:miter lim="800000"/>
                          <a:headEnd/>
                          <a:tailEnd/>
                        </a:ln>
                      </wps:spPr>
                      <wps:txbx>
                        <w:txbxContent>
                          <w:p w:rsidR="008F53C5" w:rsidRDefault="008F53C5" w:rsidP="008F53C5">
                            <w:pPr>
                              <w:jc w:val="center"/>
                              <w:rPr>
                                <w:lang w:bidi="ar-IQ"/>
                              </w:rPr>
                            </w:pPr>
                            <w:r>
                              <w:rPr>
                                <w:rFonts w:hint="cs"/>
                                <w:rtl/>
                                <w:lang w:bidi="ar-IQ"/>
                              </w:rPr>
                              <w:t>التخلص من النقود وشراء السندات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180pt;margin-top:2.4pt;width:108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" strokecolor="white">
                <v:textbox>
                  <w:txbxContent>
                    <w:p w:rsidR="008F53C5" w:rsidRDefault="008F53C5" w:rsidP="008F53C5">
                      <w:pPr>
                        <w:jc w:val="center"/>
                        <w:rPr>
                          <w:lang w:bidi="ar-IQ"/>
                        </w:rPr>
                      </w:pPr>
                      <w:r>
                        <w:rPr>
                          <w:rFonts w:hint="cs"/>
                          <w:rtl/>
                          <w:lang w:bidi="ar-IQ"/>
                        </w:rPr>
                        <w:t>التخلص من النقود وشراء السندات</w:t>
                      </w:r>
                    </w:p>
                  </w:txbxContent>
                </v:textbox>
              </v:shape>
            </w:pict>
          </mc:Fallback>
        </mc:AlternateContent>
      </w: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8480" behindDoc="0" locked="0" layoutInCell="1" allowOverlap="1" wp14:anchorId="3F78CBB1" wp14:editId="182B2C7B">
                <wp:simplePos x="0" y="0"/>
                <wp:positionH relativeFrom="column">
                  <wp:posOffset>342900</wp:posOffset>
                </wp:positionH>
                <wp:positionV relativeFrom="paragraph">
                  <wp:posOffset>30480</wp:posOffset>
                </wp:positionV>
                <wp:extent cx="800100" cy="342900"/>
                <wp:effectExtent l="7620" t="5080" r="11430" b="139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FFFFFF"/>
                          </a:solidFill>
                          <a:miter lim="800000"/>
                          <a:headEnd/>
                          <a:tailEnd/>
                        </a:ln>
                      </wps:spPr>
                      <wps:txbx>
                        <w:txbxContent>
                          <w:p w:rsidR="008F53C5" w:rsidRDefault="008F53C5" w:rsidP="008F53C5">
                            <w:pPr>
                              <w:rPr>
                                <w:lang w:bidi="ar-IQ"/>
                              </w:rPr>
                            </w:pPr>
                            <w:r>
                              <w:rPr>
                                <w:rFonts w:hint="cs"/>
                                <w:rtl/>
                                <w:lang w:bidi="ar-IQ"/>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left:0;text-align:left;margin-left:27pt;margin-top:2.4pt;width:63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" strokecolor="white">
                <v:textbox>
                  <w:txbxContent>
                    <w:p w:rsidR="008F53C5" w:rsidRDefault="008F53C5" w:rsidP="008F53C5">
                      <w:pPr>
                        <w:rPr>
                          <w:lang w:bidi="ar-IQ"/>
                        </w:rPr>
                      </w:pPr>
                      <w:r>
                        <w:rPr>
                          <w:rFonts w:hint="cs"/>
                          <w:rtl/>
                          <w:lang w:bidi="ar-IQ"/>
                        </w:rPr>
                        <w:t>15%</w:t>
                      </w:r>
                    </w:p>
                  </w:txbxContent>
                </v:textbox>
              </v:shape>
            </w:pict>
          </mc:Fallback>
        </mc:AlternateContent>
      </w: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5408" behindDoc="0" locked="0" layoutInCell="1" allowOverlap="1" wp14:anchorId="4B5622BB" wp14:editId="427F34AD">
                <wp:simplePos x="0" y="0"/>
                <wp:positionH relativeFrom="column">
                  <wp:posOffset>1943100</wp:posOffset>
                </wp:positionH>
                <wp:positionV relativeFrom="paragraph">
                  <wp:posOffset>30480</wp:posOffset>
                </wp:positionV>
                <wp:extent cx="0" cy="1714500"/>
                <wp:effectExtent l="17145" t="14605" r="11430" b="1397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4pt" to="153pt,1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" strokeweight="1.5pt"/>
            </w:pict>
          </mc:Fallback>
        </mc:AlternateContent>
      </w: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2336" behindDoc="0" locked="0" layoutInCell="1" allowOverlap="1" wp14:anchorId="2514BB66" wp14:editId="2765F6C6">
                <wp:simplePos x="0" y="0"/>
                <wp:positionH relativeFrom="column">
                  <wp:posOffset>1257300</wp:posOffset>
                </wp:positionH>
                <wp:positionV relativeFrom="paragraph">
                  <wp:posOffset>30480</wp:posOffset>
                </wp:positionV>
                <wp:extent cx="0" cy="2971800"/>
                <wp:effectExtent l="17145" t="14605" r="11430"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4pt" to="99pt,2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" strokeweight="1.5pt"/>
            </w:pict>
          </mc:Fallback>
        </mc:AlternateContent>
      </w: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سعر الفائدة</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hint="cs"/>
          <w:color w:val="000000"/>
          <w:sz w:val="24"/>
          <w:szCs w:val="24"/>
          <w:rtl/>
        </w:rPr>
        <w:t xml:space="preserve">                                                                                    </w:t>
      </w:r>
    </w:p>
    <w:p w:rsidR="008F53C5" w:rsidRPr="008F53C5" w:rsidRDefault="008F53C5" w:rsidP="008F53C5">
      <w:pPr>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r w:rsidRPr="008F53C5">
        <w:rPr>
          <w:rFonts w:ascii="Times New Roman" w:eastAsia="Times New Roman" w:hAnsi="Times New Roman" w:cs="Simplified Arabic"/>
          <w:color w:val="000000"/>
          <w:sz w:val="24"/>
          <w:szCs w:val="24"/>
          <w:rtl/>
        </w:rPr>
        <w:tab/>
      </w: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6432" behindDoc="0" locked="0" layoutInCell="1" allowOverlap="1" wp14:anchorId="0DB8BEAF" wp14:editId="0377EE42">
                <wp:simplePos x="0" y="0"/>
                <wp:positionH relativeFrom="column">
                  <wp:posOffset>1943100</wp:posOffset>
                </wp:positionH>
                <wp:positionV relativeFrom="paragraph">
                  <wp:posOffset>264160</wp:posOffset>
                </wp:positionV>
                <wp:extent cx="1371600" cy="571500"/>
                <wp:effectExtent l="17145" t="14605" r="1143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571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0.8pt" to="261pt,6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" strokeweight="1.5pt"/>
            </w:pict>
          </mc:Fallback>
        </mc:AlternateContent>
      </w: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70528" behindDoc="0" locked="0" layoutInCell="1" allowOverlap="1" wp14:anchorId="2AFC13AC" wp14:editId="238B8215">
                <wp:simplePos x="0" y="0"/>
                <wp:positionH relativeFrom="column">
                  <wp:posOffset>4572000</wp:posOffset>
                </wp:positionH>
                <wp:positionV relativeFrom="paragraph">
                  <wp:posOffset>17780</wp:posOffset>
                </wp:positionV>
                <wp:extent cx="1485900" cy="571500"/>
                <wp:effectExtent l="7620" t="5080" r="11430"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solidFill>
                          <a:srgbClr val="FFFFFF"/>
                        </a:solidFill>
                        <a:ln w="9525">
                          <a:solidFill>
                            <a:srgbClr val="FFFFFF"/>
                          </a:solidFill>
                          <a:miter lim="800000"/>
                          <a:headEnd/>
                          <a:tailEnd/>
                        </a:ln>
                      </wps:spPr>
                      <wps:txbx>
                        <w:txbxContent>
                          <w:p w:rsidR="008F53C5" w:rsidRDefault="008F53C5" w:rsidP="008F53C5">
                            <w:pPr>
                              <w:rPr>
                                <w:lang w:bidi="ar-IQ"/>
                              </w:rPr>
                            </w:pPr>
                            <w:r>
                              <w:rPr>
                                <w:rFonts w:hint="cs"/>
                                <w:rtl/>
                                <w:lang w:bidi="ar-IQ"/>
                              </w:rPr>
                              <w:t xml:space="preserve">بيع السندات والاحتفاظ بالنقود( فخ السيولة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left:0;text-align:left;margin-left:5in;margin-top:1.4pt;width:117pt;height: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" strokecolor="white">
                <v:textbox>
                  <w:txbxContent>
                    <w:p w:rsidR="008F53C5" w:rsidRDefault="008F53C5" w:rsidP="008F53C5">
                      <w:pPr>
                        <w:rPr>
                          <w:lang w:bidi="ar-IQ"/>
                        </w:rPr>
                      </w:pPr>
                      <w:r>
                        <w:rPr>
                          <w:rFonts w:hint="cs"/>
                          <w:rtl/>
                          <w:lang w:bidi="ar-IQ"/>
                        </w:rPr>
                        <w:t xml:space="preserve">بيع السندات والاحتفاظ بالنقود( فخ السيولة )        </w:t>
                      </w:r>
                    </w:p>
                  </w:txbxContent>
                </v:textbox>
              </v:shape>
            </w:pict>
          </mc:Fallback>
        </mc:AlternateContent>
      </w: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7456" behindDoc="0" locked="0" layoutInCell="1" allowOverlap="1" wp14:anchorId="3A0A15E1" wp14:editId="2FF61FB2">
                <wp:simplePos x="0" y="0"/>
                <wp:positionH relativeFrom="column">
                  <wp:posOffset>571500</wp:posOffset>
                </wp:positionH>
                <wp:positionV relativeFrom="paragraph">
                  <wp:posOffset>126365</wp:posOffset>
                </wp:positionV>
                <wp:extent cx="571500" cy="342900"/>
                <wp:effectExtent l="7620" t="8890" r="1143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FFFFFF"/>
                          </a:solidFill>
                          <a:miter lim="800000"/>
                          <a:headEnd/>
                          <a:tailEnd/>
                        </a:ln>
                      </wps:spPr>
                      <wps:txbx>
                        <w:txbxContent>
                          <w:p w:rsidR="008F53C5" w:rsidRDefault="008F53C5" w:rsidP="008F53C5">
                            <w:pPr>
                              <w:rPr>
                                <w:lang w:bidi="ar-IQ"/>
                              </w:rPr>
                            </w:pPr>
                            <w:r>
                              <w:rPr>
                                <w:rFonts w:hint="cs"/>
                                <w:rtl/>
                                <w:lang w:bidi="ar-IQ"/>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2" type="#_x0000_t202" style="position:absolute;left:0;text-align:left;margin-left:45pt;margin-top:9.95pt;width:4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" strokecolor="white">
                <v:textbox>
                  <w:txbxContent>
                    <w:p w:rsidR="008F53C5" w:rsidRDefault="008F53C5" w:rsidP="008F53C5">
                      <w:pPr>
                        <w:rPr>
                          <w:lang w:bidi="ar-IQ"/>
                        </w:rPr>
                      </w:pPr>
                      <w:r>
                        <w:rPr>
                          <w:rFonts w:hint="cs"/>
                          <w:rtl/>
                          <w:lang w:bidi="ar-IQ"/>
                        </w:rPr>
                        <w:t>2%</w:t>
                      </w:r>
                    </w:p>
                  </w:txbxContent>
                </v:textbox>
              </v:shape>
            </w:pict>
          </mc:Fallback>
        </mc:AlternateContent>
      </w: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4384" behindDoc="0" locked="0" layoutInCell="1" allowOverlap="1" wp14:anchorId="102ACA08" wp14:editId="54954AA1">
                <wp:simplePos x="0" y="0"/>
                <wp:positionH relativeFrom="column">
                  <wp:posOffset>1257300</wp:posOffset>
                </wp:positionH>
                <wp:positionV relativeFrom="paragraph">
                  <wp:posOffset>240665</wp:posOffset>
                </wp:positionV>
                <wp:extent cx="2971800" cy="0"/>
                <wp:effectExtent l="17145" t="18415" r="1143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8.95pt" to="333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53HgIAADcEAAAOAAAAZHJzL2Uyb0RvYy54bWysU02P2yAQvVfqf0DcE9uJd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" strokeweight="1.5pt"/>
            </w:pict>
          </mc:Fallback>
        </mc:AlternateContent>
      </w: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71552" behindDoc="0" locked="0" layoutInCell="1" allowOverlap="1" wp14:anchorId="7E5CE564" wp14:editId="4CD9248A">
                <wp:simplePos x="0" y="0"/>
                <wp:positionH relativeFrom="column">
                  <wp:posOffset>3886200</wp:posOffset>
                </wp:positionH>
                <wp:positionV relativeFrom="paragraph">
                  <wp:posOffset>65405</wp:posOffset>
                </wp:positionV>
                <wp:extent cx="571500" cy="0"/>
                <wp:effectExtent l="17145" t="52705" r="11430" b="615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5.15pt" to="351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">
                <v:stroke endarrow="block"/>
              </v:line>
            </w:pict>
          </mc:Fallback>
        </mc:AlternateContent>
      </w: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rPr>
      </w:pPr>
      <w:r w:rsidRPr="00607859">
        <w:rPr>
          <w:rFonts w:ascii="Times New Roman" w:eastAsia="Times New Roman" w:hAnsi="Times New Roman" w:cs="Simplified Arabic" w:hint="cs"/>
          <w:noProof/>
          <w:color w:val="000000"/>
          <w:sz w:val="24"/>
          <w:szCs w:val="24"/>
          <w:rtl/>
        </w:rPr>
        <mc:AlternateContent>
          <mc:Choice Requires="wps">
            <w:drawing>
              <wp:anchor distT="0" distB="0" distL="114300" distR="114300" simplePos="0" relativeHeight="251663360" behindDoc="0" locked="0" layoutInCell="1" allowOverlap="1" wp14:anchorId="415B9BAC" wp14:editId="726FF1A5">
                <wp:simplePos x="0" y="0"/>
                <wp:positionH relativeFrom="column">
                  <wp:posOffset>1257300</wp:posOffset>
                </wp:positionH>
                <wp:positionV relativeFrom="paragraph">
                  <wp:posOffset>47625</wp:posOffset>
                </wp:positionV>
                <wp:extent cx="3086100" cy="0"/>
                <wp:effectExtent l="17145" t="14605"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75pt" to="34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" strokeweight="1.5pt"/>
            </w:pict>
          </mc:Fallback>
        </mc:AlternateContent>
      </w:r>
    </w:p>
    <w:p w:rsidR="008F53C5" w:rsidRPr="008F53C5" w:rsidRDefault="008F53C5" w:rsidP="008F53C5">
      <w:pPr>
        <w:tabs>
          <w:tab w:val="left" w:pos="991"/>
        </w:tabs>
        <w:spacing w:after="0" w:line="240" w:lineRule="auto"/>
        <w:jc w:val="center"/>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 xml:space="preserve">الطلب على النقود للمضاربة </w:t>
      </w:r>
    </w:p>
    <w:p w:rsidR="008F53C5" w:rsidRPr="008F53C5" w:rsidRDefault="008F53C5" w:rsidP="008F53C5">
      <w:pPr>
        <w:tabs>
          <w:tab w:val="left" w:pos="991"/>
        </w:tabs>
        <w:spacing w:after="0" w:line="240" w:lineRule="auto"/>
        <w:jc w:val="center"/>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شكل رقم (38)</w:t>
      </w:r>
    </w:p>
    <w:p w:rsidR="008F53C5" w:rsidRPr="008F53C5" w:rsidRDefault="008F53C5" w:rsidP="00CB506A">
      <w:pPr>
        <w:tabs>
          <w:tab w:val="left" w:pos="991"/>
        </w:tabs>
        <w:spacing w:after="0" w:line="240" w:lineRule="auto"/>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في الشكل رقم (38) حيث يمثل المنحنى الذي ينحدر من الاعلى الى الاسفل (</w:t>
      </w:r>
      <w:r w:rsidRPr="008F53C5">
        <w:rPr>
          <w:rFonts w:ascii="Times New Roman" w:eastAsia="Times New Roman" w:hAnsi="Times New Roman" w:cs="Simplified Arabic"/>
          <w:color w:val="000000"/>
          <w:sz w:val="24"/>
          <w:szCs w:val="24"/>
          <w:lang w:bidi="ar-IQ"/>
        </w:rPr>
        <w:t>MSP</w:t>
      </w:r>
      <w:r w:rsidRPr="008F53C5">
        <w:rPr>
          <w:rFonts w:ascii="Times New Roman" w:eastAsia="Times New Roman" w:hAnsi="Times New Roman" w:cs="Simplified Arabic" w:hint="cs"/>
          <w:color w:val="000000"/>
          <w:sz w:val="24"/>
          <w:szCs w:val="24"/>
          <w:rtl/>
          <w:lang w:bidi="ar-IQ"/>
        </w:rPr>
        <w:t>) الطلب على النقود لغرض المضاربة وهو يرتبط بعلاقة عكسية مع سعر الفائده ، فعند مستوى من سعر الفائدة يصل الى 15% يحاول الجمهورالتخلص من جميع ما لديهم من ارصدة نقدية واستثمارها في السندات ، وعند هذا المستوى من سعر  الفائدة تكون الارصده النقدية المطلوبة لغرض المضاربه تساوي صفراً ولكن عند مستوى منخفض لسعر الفائدة يكون الطلب على النقود تام المرونة وبهذه الحالة يفضل الاحتفاظ بالنقود طالما ان العائد الذي يحصل عليه المضارب من الاستثمار في السندات ضئيل وان تكلفة الاحتفاظ بالنقود ضئيلة ولا تتجاوز 2% . لذا يتخذ منحنى الطلب على النقود بدافع المضاربة شكل خط مستقيم موازي للمحور الافقي وهذا ما يدعى بـ فخ السيولة  (</w:t>
      </w:r>
      <w:r w:rsidRPr="008F53C5">
        <w:rPr>
          <w:rFonts w:ascii="Times New Roman" w:eastAsia="Times New Roman" w:hAnsi="Times New Roman" w:cs="Simplified Arabic"/>
          <w:color w:val="000000"/>
          <w:sz w:val="24"/>
          <w:szCs w:val="24"/>
          <w:lang w:bidi="ar-IQ"/>
        </w:rPr>
        <w:t>liquidity Trap</w:t>
      </w:r>
      <w:r w:rsidRPr="008F53C5">
        <w:rPr>
          <w:rFonts w:ascii="Times New Roman" w:eastAsia="Times New Roman" w:hAnsi="Times New Roman" w:cs="Simplified Arabic" w:hint="cs"/>
          <w:color w:val="000000"/>
          <w:sz w:val="24"/>
          <w:szCs w:val="24"/>
          <w:rtl/>
          <w:lang w:bidi="ar-IQ"/>
        </w:rPr>
        <w:t>)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lastRenderedPageBreak/>
        <w:t>ويعبر فخ السيولة عن ذلك المستوى المنخفض جداً من سعر الفائدة الذي يصبح عنده الطلب على النقود تام المرونة ، بحيث يبتعد الجمهور عن الاستثمار في السندات ويبيعون ما لديهم منها بهدف الحصول على ارصده نقديه بسبب انخفاض اسعار الفائده وارتفاع اسعار السندات وبذلك تصبح النقود هي المفضلة لغرض الاحتفاظ بها لانخفاض عائد السندات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ويبين سعر الفائده المرتفع 15% وسعر الفائده المنخفض 2% يعتبر سعر الفائده الذي يمثل العائد معتدل ويتذبذب في ظله الطلب على النقود لغرض المضاربه باتجاه معاكس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واستناداً لما تقدم تتكون دالة الطلب الكلي على النقود من الطلب على النقود لغرض المعاملات والحيطه وهي داله متزايده لمستوى الدخل (</w:t>
      </w:r>
      <w:r w:rsidRPr="008F53C5">
        <w:rPr>
          <w:rFonts w:ascii="Times New Roman" w:eastAsia="Times New Roman" w:hAnsi="Times New Roman" w:cs="Simplified Arabic"/>
          <w:color w:val="000000"/>
          <w:sz w:val="24"/>
          <w:szCs w:val="24"/>
          <w:lang w:bidi="ar-IQ"/>
        </w:rPr>
        <w:t>PY</w:t>
      </w:r>
      <w:r w:rsidRPr="008F53C5">
        <w:rPr>
          <w:rFonts w:ascii="Times New Roman" w:eastAsia="Times New Roman" w:hAnsi="Times New Roman" w:cs="Simplified Arabic" w:hint="cs"/>
          <w:color w:val="000000"/>
          <w:sz w:val="24"/>
          <w:szCs w:val="24"/>
          <w:rtl/>
          <w:lang w:bidi="ar-IQ"/>
        </w:rPr>
        <w:t>) والطلب على النقود لغرض المضاربه وهي دالة متناقصة لسعر الفائده (</w:t>
      </w:r>
      <w:r w:rsidRPr="008F53C5">
        <w:rPr>
          <w:rFonts w:ascii="Times New Roman" w:eastAsia="Times New Roman" w:hAnsi="Times New Roman" w:cs="Simplified Arabic"/>
          <w:color w:val="000000"/>
          <w:sz w:val="24"/>
          <w:szCs w:val="24"/>
          <w:lang w:bidi="ar-IQ"/>
        </w:rPr>
        <w:t>i</w:t>
      </w:r>
      <w:r w:rsidRPr="008F53C5">
        <w:rPr>
          <w:rFonts w:ascii="Times New Roman" w:eastAsia="Times New Roman" w:hAnsi="Times New Roman" w:cs="Simplified Arabic" w:hint="cs"/>
          <w:color w:val="000000"/>
          <w:sz w:val="24"/>
          <w:szCs w:val="24"/>
          <w:rtl/>
          <w:lang w:bidi="ar-IQ"/>
        </w:rPr>
        <w:t xml:space="preserve">) </w:t>
      </w:r>
    </w:p>
    <w:p w:rsidR="008F53C5" w:rsidRPr="008F53C5" w:rsidRDefault="008F53C5" w:rsidP="00CB506A">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 xml:space="preserve">وتعبر المعادلة التاليه عن دالة الطلب الكلي على النقود . </w:t>
      </w:r>
    </w:p>
    <w:p w:rsidR="008F53C5" w:rsidRPr="008F53C5" w:rsidRDefault="008F53C5" w:rsidP="008F53C5">
      <w:pPr>
        <w:tabs>
          <w:tab w:val="left" w:pos="991"/>
        </w:tabs>
        <w:bidi w:val="0"/>
        <w:spacing w:after="0" w:line="240" w:lineRule="auto"/>
        <w:ind w:firstLine="572"/>
        <w:jc w:val="lowKashida"/>
        <w:rPr>
          <w:rFonts w:ascii="Times New Roman" w:eastAsia="Times New Roman" w:hAnsi="Times New Roman" w:cs="Simplified Arabic"/>
          <w:color w:val="000000"/>
          <w:sz w:val="24"/>
          <w:szCs w:val="24"/>
          <w:lang w:bidi="ar-IQ"/>
        </w:rPr>
      </w:pPr>
      <w:proofErr w:type="spellStart"/>
      <w:r w:rsidRPr="008F53C5">
        <w:rPr>
          <w:rFonts w:ascii="Times New Roman" w:eastAsia="Times New Roman" w:hAnsi="Times New Roman" w:cs="Simplified Arabic"/>
          <w:color w:val="000000"/>
          <w:sz w:val="24"/>
          <w:szCs w:val="24"/>
          <w:lang w:bidi="ar-IQ"/>
        </w:rPr>
        <w:t>Md</w:t>
      </w:r>
      <w:proofErr w:type="spellEnd"/>
      <w:r w:rsidRPr="008F53C5">
        <w:rPr>
          <w:rFonts w:ascii="Times New Roman" w:eastAsia="Times New Roman" w:hAnsi="Times New Roman" w:cs="Simplified Arabic"/>
          <w:color w:val="000000"/>
          <w:sz w:val="24"/>
          <w:szCs w:val="24"/>
          <w:lang w:bidi="ar-IQ"/>
        </w:rPr>
        <w:t xml:space="preserve"> = Mt + MSP = </w:t>
      </w:r>
      <w:proofErr w:type="gramStart"/>
      <w:r w:rsidRPr="008F53C5">
        <w:rPr>
          <w:rFonts w:ascii="Times New Roman" w:eastAsia="Times New Roman" w:hAnsi="Times New Roman" w:cs="Simplified Arabic"/>
          <w:color w:val="000000"/>
          <w:sz w:val="24"/>
          <w:szCs w:val="24"/>
          <w:lang w:bidi="ar-IQ"/>
        </w:rPr>
        <w:t>F(</w:t>
      </w:r>
      <w:proofErr w:type="spellStart"/>
      <w:proofErr w:type="gramEnd"/>
      <w:r w:rsidRPr="008F53C5">
        <w:rPr>
          <w:rFonts w:ascii="Times New Roman" w:eastAsia="Times New Roman" w:hAnsi="Times New Roman" w:cs="Simplified Arabic"/>
          <w:color w:val="000000"/>
          <w:sz w:val="24"/>
          <w:szCs w:val="24"/>
          <w:lang w:bidi="ar-IQ"/>
        </w:rPr>
        <w:t>py</w:t>
      </w:r>
      <w:proofErr w:type="spellEnd"/>
      <w:r w:rsidRPr="008F53C5">
        <w:rPr>
          <w:rFonts w:ascii="Times New Roman" w:eastAsia="Times New Roman" w:hAnsi="Times New Roman" w:cs="Simplified Arabic"/>
          <w:color w:val="000000"/>
          <w:sz w:val="24"/>
          <w:szCs w:val="24"/>
          <w:lang w:bidi="ar-IQ"/>
        </w:rPr>
        <w:t>) + F(i)</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lang w:bidi="ar-IQ"/>
        </w:rPr>
        <w:t xml:space="preserve">حيث ان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proofErr w:type="spellStart"/>
      <w:r w:rsidRPr="008F53C5">
        <w:rPr>
          <w:rFonts w:ascii="Times New Roman" w:eastAsia="Times New Roman" w:hAnsi="Times New Roman" w:cs="Simplified Arabic"/>
          <w:color w:val="000000"/>
          <w:sz w:val="24"/>
          <w:szCs w:val="24"/>
          <w:lang w:bidi="ar-IQ"/>
        </w:rPr>
        <w:t>Md</w:t>
      </w:r>
      <w:proofErr w:type="spellEnd"/>
      <w:r w:rsidRPr="008F53C5">
        <w:rPr>
          <w:rFonts w:ascii="Times New Roman" w:eastAsia="Times New Roman" w:hAnsi="Times New Roman" w:cs="Simplified Arabic" w:hint="cs"/>
          <w:color w:val="000000"/>
          <w:sz w:val="24"/>
          <w:szCs w:val="24"/>
          <w:rtl/>
          <w:lang w:bidi="ar-IQ"/>
        </w:rPr>
        <w:t xml:space="preserve"> = الطلب الكلي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color w:val="000000"/>
          <w:sz w:val="24"/>
          <w:szCs w:val="24"/>
          <w:lang w:bidi="ar-IQ"/>
        </w:rPr>
        <w:t>Mt</w:t>
      </w:r>
      <w:r w:rsidRPr="008F53C5">
        <w:rPr>
          <w:rFonts w:ascii="Times New Roman" w:eastAsia="Times New Roman" w:hAnsi="Times New Roman" w:cs="Simplified Arabic" w:hint="cs"/>
          <w:color w:val="000000"/>
          <w:sz w:val="24"/>
          <w:szCs w:val="24"/>
          <w:rtl/>
          <w:lang w:bidi="ar-IQ"/>
        </w:rPr>
        <w:t xml:space="preserve"> = الطلب على النقود لغرض المعاملات والحيطه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color w:val="000000"/>
          <w:sz w:val="24"/>
          <w:szCs w:val="24"/>
          <w:lang w:bidi="ar-IQ"/>
        </w:rPr>
        <w:t>MSP</w:t>
      </w:r>
      <w:r w:rsidRPr="008F53C5">
        <w:rPr>
          <w:rFonts w:ascii="Times New Roman" w:eastAsia="Times New Roman" w:hAnsi="Times New Roman" w:cs="Simplified Arabic" w:hint="cs"/>
          <w:color w:val="000000"/>
          <w:sz w:val="24"/>
          <w:szCs w:val="24"/>
          <w:rtl/>
          <w:lang w:bidi="ar-IQ"/>
        </w:rPr>
        <w:t xml:space="preserve"> = الطلب على النقود لغرض المضاربة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proofErr w:type="spellStart"/>
      <w:r w:rsidRPr="008F53C5">
        <w:rPr>
          <w:rFonts w:ascii="Times New Roman" w:eastAsia="Times New Roman" w:hAnsi="Times New Roman" w:cs="Simplified Arabic"/>
          <w:color w:val="000000"/>
          <w:sz w:val="24"/>
          <w:szCs w:val="24"/>
          <w:lang w:bidi="ar-IQ"/>
        </w:rPr>
        <w:t>Py</w:t>
      </w:r>
      <w:proofErr w:type="spellEnd"/>
      <w:r w:rsidRPr="008F53C5">
        <w:rPr>
          <w:rFonts w:ascii="Times New Roman" w:eastAsia="Times New Roman" w:hAnsi="Times New Roman" w:cs="Simplified Arabic" w:hint="cs"/>
          <w:color w:val="000000"/>
          <w:sz w:val="24"/>
          <w:szCs w:val="24"/>
          <w:rtl/>
          <w:lang w:bidi="ar-IQ"/>
        </w:rPr>
        <w:t xml:space="preserve"> = الدخل </w:t>
      </w:r>
    </w:p>
    <w:p w:rsidR="008F53C5" w:rsidRPr="008F53C5" w:rsidRDefault="008F53C5" w:rsidP="008F53C5">
      <w:pPr>
        <w:tabs>
          <w:tab w:val="left" w:pos="991"/>
        </w:tabs>
        <w:spacing w:after="0" w:line="240" w:lineRule="auto"/>
        <w:ind w:firstLine="572"/>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color w:val="000000"/>
          <w:sz w:val="24"/>
          <w:szCs w:val="24"/>
          <w:lang w:bidi="ar-IQ"/>
        </w:rPr>
        <w:t>i</w:t>
      </w:r>
      <w:r w:rsidRPr="008F53C5">
        <w:rPr>
          <w:rFonts w:ascii="Times New Roman" w:eastAsia="Times New Roman" w:hAnsi="Times New Roman" w:cs="Simplified Arabic" w:hint="cs"/>
          <w:color w:val="000000"/>
          <w:sz w:val="24"/>
          <w:szCs w:val="24"/>
          <w:rtl/>
          <w:lang w:bidi="ar-IQ"/>
        </w:rPr>
        <w:t xml:space="preserve"> = سعر الفائده </w:t>
      </w:r>
    </w:p>
    <w:p w:rsidR="008F53C5" w:rsidRPr="008F53C5" w:rsidRDefault="008F53C5" w:rsidP="008F53C5">
      <w:pPr>
        <w:tabs>
          <w:tab w:val="left" w:pos="991"/>
        </w:tabs>
        <w:spacing w:after="0" w:line="240" w:lineRule="auto"/>
        <w:jc w:val="lowKashida"/>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rPr>
        <w:t xml:space="preserve"> 3- التوازن في سوق النقود: </w:t>
      </w:r>
    </w:p>
    <w:p w:rsidR="008F53C5" w:rsidRDefault="008F53C5" w:rsidP="008F53C5">
      <w:pPr>
        <w:tabs>
          <w:tab w:val="left" w:pos="991"/>
        </w:tabs>
        <w:spacing w:after="0" w:line="240" w:lineRule="auto"/>
        <w:jc w:val="lowKashida"/>
        <w:outlineLvl w:val="0"/>
        <w:rPr>
          <w:rFonts w:ascii="Times New Roman" w:eastAsia="Times New Roman" w:hAnsi="Times New Roman" w:cs="Simplified Arabic"/>
          <w:color w:val="000000"/>
          <w:sz w:val="24"/>
          <w:szCs w:val="24"/>
          <w:rtl/>
          <w:lang w:bidi="ar-IQ"/>
        </w:rPr>
      </w:pPr>
      <w:r w:rsidRPr="008F53C5">
        <w:rPr>
          <w:rFonts w:ascii="Times New Roman" w:eastAsia="Times New Roman" w:hAnsi="Times New Roman" w:cs="Simplified Arabic" w:hint="cs"/>
          <w:color w:val="000000"/>
          <w:sz w:val="24"/>
          <w:szCs w:val="24"/>
          <w:rtl/>
        </w:rPr>
        <w:t xml:space="preserve">    يتحقق التوازن في سوق النقود عندما يكون عرض النقود مساويا للطلب عليه فاذا كان العرض (</w:t>
      </w:r>
      <w:r w:rsidRPr="008F53C5">
        <w:rPr>
          <w:rFonts w:ascii="Times New Roman" w:eastAsia="Times New Roman" w:hAnsi="Times New Roman" w:cs="Simplified Arabic"/>
          <w:color w:val="000000"/>
          <w:sz w:val="24"/>
          <w:szCs w:val="24"/>
        </w:rPr>
        <w:t>M</w:t>
      </w:r>
      <w:r w:rsidRPr="008F53C5">
        <w:rPr>
          <w:rFonts w:ascii="Times New Roman" w:eastAsia="Times New Roman" w:hAnsi="Times New Roman" w:cs="Simplified Arabic" w:hint="cs"/>
          <w:color w:val="000000"/>
          <w:sz w:val="24"/>
          <w:szCs w:val="24"/>
          <w:rtl/>
        </w:rPr>
        <w:t xml:space="preserve">) والطلب </w:t>
      </w:r>
      <w:r w:rsidRPr="008F53C5">
        <w:rPr>
          <w:rFonts w:ascii="Times New Roman" w:eastAsia="Times New Roman" w:hAnsi="Times New Roman" w:cs="Simplified Arabic"/>
          <w:color w:val="000000"/>
          <w:sz w:val="24"/>
          <w:szCs w:val="24"/>
        </w:rPr>
        <w:t>)</w:t>
      </w:r>
      <w:r w:rsidRPr="008F53C5">
        <w:rPr>
          <w:rFonts w:ascii="Times New Roman" w:eastAsia="Times New Roman" w:hAnsi="Times New Roman" w:cs="Simplified Arabic" w:hint="cs"/>
          <w:color w:val="000000"/>
          <w:sz w:val="24"/>
          <w:szCs w:val="24"/>
          <w:rtl/>
        </w:rPr>
        <w:t xml:space="preserve"> </w:t>
      </w:r>
      <w:r w:rsidRPr="008F53C5">
        <w:rPr>
          <w:rFonts w:ascii="Times New Roman" w:eastAsia="Times New Roman" w:hAnsi="Times New Roman" w:cs="Simplified Arabic"/>
          <w:color w:val="000000"/>
          <w:sz w:val="24"/>
          <w:szCs w:val="24"/>
        </w:rPr>
        <w:t xml:space="preserve"> L</w:t>
      </w:r>
      <w:r w:rsidRPr="008F53C5">
        <w:rPr>
          <w:rFonts w:ascii="Times New Roman" w:eastAsia="Times New Roman" w:hAnsi="Times New Roman" w:cs="Simplified Arabic" w:hint="cs"/>
          <w:color w:val="000000"/>
          <w:sz w:val="24"/>
          <w:szCs w:val="24"/>
          <w:rtl/>
        </w:rPr>
        <w:t xml:space="preserve">) فان التوازن يتحقق بتساوي </w:t>
      </w:r>
      <w:r w:rsidRPr="008F53C5">
        <w:rPr>
          <w:rFonts w:ascii="Times New Roman" w:eastAsia="Times New Roman" w:hAnsi="Times New Roman" w:cs="Simplified Arabic"/>
          <w:color w:val="000000"/>
          <w:sz w:val="24"/>
          <w:szCs w:val="24"/>
        </w:rPr>
        <w:t>L = M</w:t>
      </w:r>
      <w:r w:rsidRPr="008F53C5">
        <w:rPr>
          <w:rFonts w:ascii="Times New Roman" w:eastAsia="Times New Roman" w:hAnsi="Times New Roman" w:cs="Simplified Arabic" w:hint="cs"/>
          <w:color w:val="000000"/>
          <w:sz w:val="24"/>
          <w:szCs w:val="24"/>
          <w:rtl/>
        </w:rPr>
        <w:t xml:space="preserve">  والسعر الذي يتحقق عنده التوازن هو سعر الفائدة التوازني كما ان اي اختلال في مستوى التوازن كأن يكون هناك فائض في العرض النقدي او فائض في الطلب النقدي فان هناك قوى تعمل على إعادة السوق الى حاله التوازن .</w:t>
      </w:r>
    </w:p>
    <w:p w:rsidR="00CB506A" w:rsidRDefault="00CB506A" w:rsidP="008F53C5">
      <w:pPr>
        <w:tabs>
          <w:tab w:val="left" w:pos="991"/>
        </w:tabs>
        <w:spacing w:after="0" w:line="240" w:lineRule="auto"/>
        <w:jc w:val="lowKashida"/>
        <w:outlineLvl w:val="0"/>
        <w:rPr>
          <w:rFonts w:ascii="Times New Roman" w:eastAsia="Times New Roman" w:hAnsi="Times New Roman" w:cs="Simplified Arabic"/>
          <w:color w:val="000000"/>
          <w:sz w:val="24"/>
          <w:szCs w:val="24"/>
          <w:rtl/>
          <w:lang w:bidi="ar-IQ"/>
        </w:rPr>
      </w:pPr>
    </w:p>
    <w:p w:rsidR="00CB506A" w:rsidRDefault="008246B0" w:rsidP="008246B0">
      <w:pPr>
        <w:tabs>
          <w:tab w:val="left" w:pos="991"/>
        </w:tabs>
        <w:spacing w:after="0" w:line="240" w:lineRule="auto"/>
        <w:jc w:val="lowKashida"/>
        <w:outlineLvl w:val="0"/>
        <w:rPr>
          <w:rFonts w:ascii="Times New Roman" w:eastAsia="Times New Roman" w:hAnsi="Times New Roman" w:cs="Simplified Arabic"/>
          <w:color w:val="000000"/>
          <w:sz w:val="24"/>
          <w:szCs w:val="24"/>
          <w:rtl/>
          <w:lang w:bidi="ar-IQ"/>
        </w:rPr>
      </w:pPr>
      <w:r>
        <w:rPr>
          <w:rFonts w:ascii="Times New Roman" w:eastAsia="Times New Roman" w:hAnsi="Times New Roman" w:cs="Simplified Arabic" w:hint="cs"/>
          <w:color w:val="000000"/>
          <w:sz w:val="24"/>
          <w:szCs w:val="24"/>
          <w:rtl/>
          <w:lang w:bidi="ar-IQ"/>
        </w:rPr>
        <w:t xml:space="preserve">                                                  ----------------------------</w:t>
      </w:r>
    </w:p>
    <w:p w:rsidR="008246B0" w:rsidRPr="008F53C5" w:rsidRDefault="008246B0" w:rsidP="008246B0">
      <w:pPr>
        <w:tabs>
          <w:tab w:val="left" w:pos="991"/>
        </w:tabs>
        <w:spacing w:after="0" w:line="240" w:lineRule="auto"/>
        <w:jc w:val="lowKashida"/>
        <w:outlineLvl w:val="0"/>
        <w:rPr>
          <w:rFonts w:ascii="Times New Roman" w:eastAsia="Times New Roman" w:hAnsi="Times New Roman" w:cs="Simplified Arabic"/>
          <w:color w:val="000000"/>
          <w:sz w:val="24"/>
          <w:szCs w:val="24"/>
          <w:rtl/>
          <w:lang w:bidi="ar-IQ"/>
        </w:rPr>
      </w:pPr>
    </w:p>
    <w:p w:rsidR="008246B0" w:rsidRDefault="008246B0" w:rsidP="008246B0">
      <w:pPr>
        <w:rPr>
          <w:sz w:val="28"/>
          <w:szCs w:val="28"/>
          <w:u w:val="single"/>
          <w:rtl/>
          <w:lang w:bidi="ar-IQ"/>
        </w:rPr>
      </w:pPr>
    </w:p>
    <w:p w:rsidR="008246B0" w:rsidRPr="00D02C69" w:rsidRDefault="008246B0" w:rsidP="008246B0">
      <w:pPr>
        <w:rPr>
          <w:sz w:val="28"/>
          <w:szCs w:val="28"/>
          <w:u w:val="single"/>
          <w:rtl/>
          <w:lang w:bidi="ar-IQ"/>
        </w:rPr>
      </w:pPr>
      <w:r w:rsidRPr="00D02C69">
        <w:rPr>
          <w:rFonts w:hint="cs"/>
          <w:sz w:val="28"/>
          <w:szCs w:val="28"/>
          <w:u w:val="single"/>
          <w:rtl/>
          <w:lang w:bidi="ar-IQ"/>
        </w:rPr>
        <w:t>خامسا:الختبار البعدي:</w:t>
      </w:r>
    </w:p>
    <w:p w:rsidR="008246B0" w:rsidRPr="00D02C69" w:rsidRDefault="008246B0" w:rsidP="008246B0">
      <w:pPr>
        <w:spacing w:after="0" w:line="240" w:lineRule="auto"/>
        <w:jc w:val="lowKashida"/>
        <w:rPr>
          <w:rFonts w:ascii="Times New Roman" w:eastAsia="Times New Roman" w:hAnsi="Times New Roman" w:cs="Simplified Arabic"/>
          <w:sz w:val="28"/>
          <w:szCs w:val="28"/>
          <w:rtl/>
          <w:lang w:bidi="ar-IQ"/>
        </w:rPr>
      </w:pPr>
      <w:r w:rsidRPr="00D02C69">
        <w:rPr>
          <w:rFonts w:hint="cs"/>
          <w:sz w:val="28"/>
          <w:szCs w:val="28"/>
          <w:rtl/>
          <w:lang w:bidi="ar-IQ"/>
        </w:rPr>
        <w:t>ضع دائره حول الحرف الذي يسبق الاجابه الصحيحه لكل مما ياتي :</w:t>
      </w:r>
    </w:p>
    <w:p w:rsidR="008246B0" w:rsidRPr="00D02C69" w:rsidRDefault="000F19A3" w:rsidP="008246B0">
      <w:pPr>
        <w:pStyle w:val="ListParagraph"/>
        <w:numPr>
          <w:ilvl w:val="0"/>
          <w:numId w:val="13"/>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تكمن قيمة النقود في</w:t>
      </w:r>
      <w:r w:rsidR="008246B0" w:rsidRPr="00D02C69">
        <w:rPr>
          <w:rFonts w:ascii="Times New Roman" w:eastAsia="Times New Roman" w:hAnsi="Times New Roman" w:cs="Simplified Arabic" w:hint="cs"/>
          <w:sz w:val="28"/>
          <w:szCs w:val="28"/>
          <w:rtl/>
          <w:lang w:bidi="ar-IQ"/>
        </w:rPr>
        <w:t xml:space="preserve"> :</w:t>
      </w:r>
    </w:p>
    <w:p w:rsidR="008246B0" w:rsidRPr="00D02C69" w:rsidRDefault="000F19A3" w:rsidP="008246B0">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قوتها الشرائيه</w:t>
      </w:r>
      <w:r w:rsidR="008246B0" w:rsidRPr="00D02C69">
        <w:rPr>
          <w:rFonts w:ascii="Times New Roman" w:eastAsia="Times New Roman" w:hAnsi="Times New Roman" w:cs="Simplified Arabic" w:hint="cs"/>
          <w:sz w:val="28"/>
          <w:szCs w:val="28"/>
          <w:rtl/>
          <w:lang w:bidi="ar-IQ"/>
        </w:rPr>
        <w:t xml:space="preserve"> </w:t>
      </w:r>
    </w:p>
    <w:p w:rsidR="008246B0" w:rsidRPr="00D02C69" w:rsidRDefault="000F19A3" w:rsidP="008246B0">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اسعارها</w:t>
      </w:r>
      <w:r w:rsidR="008246B0">
        <w:rPr>
          <w:rFonts w:ascii="Times New Roman" w:eastAsia="Times New Roman" w:hAnsi="Times New Roman" w:cs="Simplified Arabic" w:hint="cs"/>
          <w:sz w:val="28"/>
          <w:szCs w:val="28"/>
          <w:rtl/>
          <w:lang w:bidi="ar-IQ"/>
        </w:rPr>
        <w:t xml:space="preserve"> </w:t>
      </w:r>
      <w:r w:rsidR="008246B0" w:rsidRPr="00D02C69">
        <w:rPr>
          <w:rFonts w:ascii="Times New Roman" w:eastAsia="Times New Roman" w:hAnsi="Times New Roman" w:cs="Simplified Arabic" w:hint="cs"/>
          <w:sz w:val="28"/>
          <w:szCs w:val="28"/>
          <w:rtl/>
          <w:lang w:bidi="ar-IQ"/>
        </w:rPr>
        <w:t xml:space="preserve"> </w:t>
      </w:r>
    </w:p>
    <w:p w:rsidR="008246B0" w:rsidRPr="00D02C69" w:rsidRDefault="000F19A3" w:rsidP="008246B0">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نوع المعدن المصنوعه منه</w:t>
      </w:r>
    </w:p>
    <w:p w:rsidR="008246B0" w:rsidRPr="00D02C69" w:rsidRDefault="00871D7B" w:rsidP="008246B0">
      <w:pPr>
        <w:pStyle w:val="ListParagraph"/>
        <w:numPr>
          <w:ilvl w:val="0"/>
          <w:numId w:val="14"/>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مبادلتها بنقود اخرى</w:t>
      </w:r>
    </w:p>
    <w:p w:rsidR="008246B0" w:rsidRPr="00D02C69" w:rsidRDefault="00110B61" w:rsidP="008246B0">
      <w:pPr>
        <w:pStyle w:val="ListParagraph"/>
        <w:numPr>
          <w:ilvl w:val="0"/>
          <w:numId w:val="13"/>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ان العلاقه بين المستوى العام للاسعاروالقوه الشرائيه للنقود</w:t>
      </w:r>
      <w:r w:rsidR="008246B0" w:rsidRPr="00D02C69">
        <w:rPr>
          <w:rFonts w:ascii="Times New Roman" w:eastAsia="Times New Roman" w:hAnsi="Times New Roman" w:cs="Simplified Arabic" w:hint="cs"/>
          <w:sz w:val="28"/>
          <w:szCs w:val="28"/>
          <w:rtl/>
          <w:lang w:bidi="ar-IQ"/>
        </w:rPr>
        <w:t>:</w:t>
      </w:r>
    </w:p>
    <w:p w:rsidR="008246B0" w:rsidRPr="00D02C69" w:rsidRDefault="00110B61" w:rsidP="008246B0">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طرديه</w:t>
      </w:r>
    </w:p>
    <w:p w:rsidR="008246B0" w:rsidRPr="00D02C69" w:rsidRDefault="00110B61" w:rsidP="008246B0">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عكسيه</w:t>
      </w:r>
    </w:p>
    <w:p w:rsidR="008246B0" w:rsidRDefault="00110B61" w:rsidP="008246B0">
      <w:pPr>
        <w:pStyle w:val="ListParagraph"/>
        <w:numPr>
          <w:ilvl w:val="0"/>
          <w:numId w:val="15"/>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لاتوجد علاقه</w:t>
      </w:r>
    </w:p>
    <w:p w:rsidR="008246B0" w:rsidRDefault="008246B0" w:rsidP="008246B0">
      <w:pPr>
        <w:rPr>
          <w:rFonts w:ascii="Times New Roman" w:eastAsia="Times New Roman" w:hAnsi="Times New Roman" w:cs="Simplified Arabic"/>
          <w:sz w:val="28"/>
          <w:szCs w:val="28"/>
          <w:rtl/>
          <w:lang w:bidi="ar-IQ"/>
        </w:rPr>
      </w:pPr>
    </w:p>
    <w:p w:rsidR="008246B0" w:rsidRPr="00D02C69" w:rsidRDefault="008246B0" w:rsidP="008246B0">
      <w:pPr>
        <w:rPr>
          <w:sz w:val="28"/>
          <w:szCs w:val="28"/>
          <w:u w:val="single"/>
          <w:rtl/>
          <w:lang w:bidi="ar-IQ"/>
        </w:rPr>
      </w:pPr>
      <w:r w:rsidRPr="00D02C69">
        <w:rPr>
          <w:rFonts w:hint="cs"/>
          <w:sz w:val="28"/>
          <w:szCs w:val="28"/>
          <w:u w:val="single"/>
          <w:rtl/>
          <w:lang w:bidi="ar-IQ"/>
        </w:rPr>
        <w:t>سادسا:مفتاح الاختبارات:</w:t>
      </w:r>
    </w:p>
    <w:p w:rsidR="008246B0" w:rsidRPr="00D02C69" w:rsidRDefault="008246B0" w:rsidP="008246B0">
      <w:pPr>
        <w:pStyle w:val="ListParagraph"/>
        <w:numPr>
          <w:ilvl w:val="0"/>
          <w:numId w:val="17"/>
        </w:numPr>
        <w:rPr>
          <w:sz w:val="28"/>
          <w:szCs w:val="28"/>
          <w:lang w:bidi="ar-IQ"/>
        </w:rPr>
      </w:pPr>
      <w:r w:rsidRPr="00D02C69">
        <w:rPr>
          <w:rFonts w:hint="cs"/>
          <w:sz w:val="28"/>
          <w:szCs w:val="28"/>
          <w:rtl/>
          <w:lang w:bidi="ar-IQ"/>
        </w:rPr>
        <w:t xml:space="preserve">الاختبارالقبلي كالاتي: </w:t>
      </w:r>
    </w:p>
    <w:p w:rsidR="008246B0" w:rsidRPr="00D02C69" w:rsidRDefault="00110B61" w:rsidP="008246B0">
      <w:pPr>
        <w:pStyle w:val="ListParagraph"/>
        <w:numPr>
          <w:ilvl w:val="0"/>
          <w:numId w:val="16"/>
        </w:numPr>
        <w:rPr>
          <w:sz w:val="28"/>
          <w:szCs w:val="28"/>
          <w:lang w:bidi="ar-IQ"/>
        </w:rPr>
      </w:pPr>
      <w:r>
        <w:rPr>
          <w:rFonts w:hint="cs"/>
          <w:sz w:val="28"/>
          <w:szCs w:val="28"/>
          <w:rtl/>
          <w:lang w:bidi="ar-IQ"/>
        </w:rPr>
        <w:t>ب</w:t>
      </w:r>
      <w:r w:rsidR="008246B0" w:rsidRPr="00D02C69">
        <w:rPr>
          <w:rFonts w:hint="cs"/>
          <w:sz w:val="28"/>
          <w:szCs w:val="28"/>
          <w:rtl/>
          <w:lang w:bidi="ar-IQ"/>
        </w:rPr>
        <w:t xml:space="preserve">        2- </w:t>
      </w:r>
      <w:r w:rsidR="008246B0">
        <w:rPr>
          <w:rFonts w:hint="cs"/>
          <w:sz w:val="28"/>
          <w:szCs w:val="28"/>
          <w:rtl/>
          <w:lang w:bidi="ar-IQ"/>
        </w:rPr>
        <w:t>د</w:t>
      </w:r>
    </w:p>
    <w:p w:rsidR="008246B0" w:rsidRPr="00D02C69" w:rsidRDefault="008246B0" w:rsidP="008246B0">
      <w:pPr>
        <w:pStyle w:val="ListParagraph"/>
        <w:numPr>
          <w:ilvl w:val="0"/>
          <w:numId w:val="17"/>
        </w:numPr>
        <w:rPr>
          <w:sz w:val="28"/>
          <w:szCs w:val="28"/>
          <w:lang w:bidi="ar-IQ"/>
        </w:rPr>
      </w:pPr>
      <w:r w:rsidRPr="00D02C69">
        <w:rPr>
          <w:rFonts w:hint="cs"/>
          <w:sz w:val="28"/>
          <w:szCs w:val="28"/>
          <w:rtl/>
          <w:lang w:bidi="ar-IQ"/>
        </w:rPr>
        <w:t xml:space="preserve"> الختبار البعدي كالاتي:</w:t>
      </w:r>
    </w:p>
    <w:p w:rsidR="008246B0" w:rsidRPr="00D02C69" w:rsidRDefault="008246B0" w:rsidP="008246B0">
      <w:pPr>
        <w:pStyle w:val="ListParagraph"/>
        <w:numPr>
          <w:ilvl w:val="0"/>
          <w:numId w:val="18"/>
        </w:numPr>
        <w:rPr>
          <w:sz w:val="28"/>
          <w:szCs w:val="28"/>
          <w:lang w:bidi="ar-IQ"/>
        </w:rPr>
      </w:pPr>
      <w:r>
        <w:rPr>
          <w:rFonts w:hint="cs"/>
          <w:sz w:val="28"/>
          <w:szCs w:val="28"/>
          <w:rtl/>
          <w:lang w:bidi="ar-IQ"/>
        </w:rPr>
        <w:t>أ</w:t>
      </w:r>
      <w:r w:rsidRPr="00D02C69">
        <w:rPr>
          <w:rFonts w:hint="cs"/>
          <w:sz w:val="28"/>
          <w:szCs w:val="28"/>
          <w:rtl/>
          <w:lang w:bidi="ar-IQ"/>
        </w:rPr>
        <w:t xml:space="preserve">            2- </w:t>
      </w:r>
      <w:r>
        <w:rPr>
          <w:rFonts w:hint="cs"/>
          <w:sz w:val="28"/>
          <w:szCs w:val="28"/>
          <w:rtl/>
          <w:lang w:bidi="ar-IQ"/>
        </w:rPr>
        <w:t>ب</w:t>
      </w:r>
    </w:p>
    <w:p w:rsidR="008246B0" w:rsidRPr="00D02C69" w:rsidRDefault="008246B0" w:rsidP="008246B0">
      <w:pPr>
        <w:pStyle w:val="ListParagraph"/>
        <w:ind w:left="0"/>
        <w:rPr>
          <w:sz w:val="28"/>
          <w:szCs w:val="28"/>
          <w:lang w:bidi="ar-IQ"/>
        </w:rPr>
      </w:pPr>
    </w:p>
    <w:p w:rsidR="008246B0" w:rsidRDefault="008246B0" w:rsidP="008246B0">
      <w:pPr>
        <w:pStyle w:val="ListParagraph"/>
        <w:ind w:left="0"/>
        <w:rPr>
          <w:sz w:val="28"/>
          <w:szCs w:val="28"/>
          <w:u w:val="single"/>
          <w:rtl/>
          <w:lang w:bidi="ar-IQ"/>
        </w:rPr>
      </w:pPr>
      <w:r w:rsidRPr="00D02C69">
        <w:rPr>
          <w:rFonts w:hint="cs"/>
          <w:sz w:val="28"/>
          <w:szCs w:val="28"/>
          <w:u w:val="single"/>
          <w:rtl/>
          <w:lang w:bidi="ar-IQ"/>
        </w:rPr>
        <w:t xml:space="preserve">سابعا: الاختبار الذاتي: </w:t>
      </w:r>
    </w:p>
    <w:p w:rsidR="0064691C" w:rsidRPr="002C6750" w:rsidRDefault="002C6750" w:rsidP="002C6750">
      <w:pPr>
        <w:pStyle w:val="ListParagraph"/>
        <w:numPr>
          <w:ilvl w:val="0"/>
          <w:numId w:val="19"/>
        </w:numPr>
        <w:rPr>
          <w:sz w:val="28"/>
          <w:szCs w:val="28"/>
          <w:rtl/>
        </w:rPr>
      </w:pPr>
      <w:r w:rsidRPr="002C6750">
        <w:rPr>
          <w:rFonts w:cs="Simplified Arabic" w:hint="cs"/>
          <w:color w:val="000000"/>
          <w:sz w:val="28"/>
          <w:szCs w:val="28"/>
          <w:rtl/>
        </w:rPr>
        <w:t>ما المقصود بالمقايضة وكيف تتم المبادلة في ظل هذا النظام ؟</w:t>
      </w:r>
    </w:p>
    <w:p w:rsidR="002C6750" w:rsidRPr="002C6750" w:rsidRDefault="002C6750" w:rsidP="002C6750">
      <w:pPr>
        <w:pStyle w:val="ListParagraph"/>
        <w:numPr>
          <w:ilvl w:val="0"/>
          <w:numId w:val="19"/>
        </w:numPr>
        <w:spacing w:after="0" w:line="240" w:lineRule="auto"/>
        <w:jc w:val="lowKashida"/>
        <w:rPr>
          <w:rFonts w:ascii="Times New Roman" w:eastAsia="Times New Roman" w:hAnsi="Times New Roman" w:cs="Simplified Arabic"/>
          <w:color w:val="000000"/>
          <w:sz w:val="28"/>
          <w:szCs w:val="28"/>
          <w:rtl/>
        </w:rPr>
      </w:pPr>
      <w:r w:rsidRPr="002C6750">
        <w:rPr>
          <w:rFonts w:ascii="Times New Roman" w:eastAsia="Times New Roman" w:hAnsi="Times New Roman" w:cs="Simplified Arabic" w:hint="cs"/>
          <w:color w:val="000000"/>
          <w:sz w:val="28"/>
          <w:szCs w:val="28"/>
          <w:rtl/>
        </w:rPr>
        <w:t>عرف النقود من خلال الوظائف التي تقوم بها ؟</w:t>
      </w:r>
    </w:p>
    <w:p w:rsidR="002C6750" w:rsidRDefault="002C6750" w:rsidP="002C6750">
      <w:pPr>
        <w:pStyle w:val="ListParagraph"/>
        <w:numPr>
          <w:ilvl w:val="0"/>
          <w:numId w:val="19"/>
        </w:numPr>
        <w:spacing w:after="0" w:line="240" w:lineRule="auto"/>
        <w:jc w:val="lowKashida"/>
        <w:rPr>
          <w:rFonts w:ascii="Times New Roman" w:eastAsia="Times New Roman" w:hAnsi="Times New Roman" w:cs="Simplified Arabic"/>
          <w:color w:val="000000"/>
          <w:sz w:val="28"/>
          <w:szCs w:val="28"/>
        </w:rPr>
      </w:pPr>
      <w:r w:rsidRPr="002C6750">
        <w:rPr>
          <w:rFonts w:ascii="Times New Roman" w:eastAsia="Times New Roman" w:hAnsi="Times New Roman" w:cs="Simplified Arabic" w:hint="cs"/>
          <w:color w:val="000000"/>
          <w:sz w:val="28"/>
          <w:szCs w:val="28"/>
          <w:rtl/>
        </w:rPr>
        <w:t>اذكر انواع النقود</w:t>
      </w:r>
      <w:r>
        <w:rPr>
          <w:rFonts w:ascii="Times New Roman" w:eastAsia="Times New Roman" w:hAnsi="Times New Roman" w:cs="Simplified Arabic" w:hint="cs"/>
          <w:color w:val="000000"/>
          <w:sz w:val="28"/>
          <w:szCs w:val="28"/>
          <w:rtl/>
        </w:rPr>
        <w:t xml:space="preserve"> مع الشرح المركز</w:t>
      </w:r>
      <w:r w:rsidRPr="002C6750">
        <w:rPr>
          <w:rFonts w:ascii="Times New Roman" w:eastAsia="Times New Roman" w:hAnsi="Times New Roman" w:cs="Simplified Arabic" w:hint="cs"/>
          <w:color w:val="000000"/>
          <w:sz w:val="28"/>
          <w:szCs w:val="28"/>
          <w:rtl/>
        </w:rPr>
        <w:t xml:space="preserve"> ؟</w:t>
      </w:r>
    </w:p>
    <w:p w:rsidR="002C6750" w:rsidRDefault="002C6750" w:rsidP="002C6750">
      <w:pPr>
        <w:pStyle w:val="ListParagraph"/>
        <w:numPr>
          <w:ilvl w:val="0"/>
          <w:numId w:val="19"/>
        </w:numPr>
        <w:spacing w:after="0" w:line="240" w:lineRule="auto"/>
        <w:jc w:val="lowKashida"/>
        <w:rPr>
          <w:rFonts w:ascii="Times New Roman" w:eastAsia="Times New Roman" w:hAnsi="Times New Roman" w:cs="Simplified Arabic"/>
          <w:color w:val="000000"/>
          <w:sz w:val="28"/>
          <w:szCs w:val="28"/>
        </w:rPr>
      </w:pPr>
      <w:r>
        <w:rPr>
          <w:rFonts w:ascii="Times New Roman" w:eastAsia="Times New Roman" w:hAnsi="Times New Roman" w:cs="Simplified Arabic" w:hint="cs"/>
          <w:color w:val="000000"/>
          <w:sz w:val="28"/>
          <w:szCs w:val="28"/>
          <w:rtl/>
        </w:rPr>
        <w:t>املأ الفراغات الاتيه:</w:t>
      </w:r>
    </w:p>
    <w:p w:rsidR="002C6750" w:rsidRDefault="002C6750" w:rsidP="00035600">
      <w:pPr>
        <w:pStyle w:val="ListParagraph"/>
        <w:numPr>
          <w:ilvl w:val="0"/>
          <w:numId w:val="21"/>
        </w:numPr>
        <w:spacing w:after="0" w:line="240" w:lineRule="auto"/>
        <w:jc w:val="lowKashida"/>
        <w:rPr>
          <w:rFonts w:ascii="Times New Roman" w:eastAsia="Times New Roman" w:hAnsi="Times New Roman" w:cs="Simplified Arabic"/>
          <w:color w:val="000000"/>
          <w:sz w:val="28"/>
          <w:szCs w:val="28"/>
        </w:rPr>
      </w:pPr>
      <w:r>
        <w:rPr>
          <w:rFonts w:ascii="Times New Roman" w:eastAsia="Times New Roman" w:hAnsi="Times New Roman" w:cs="Simplified Arabic" w:hint="cs"/>
          <w:color w:val="000000"/>
          <w:sz w:val="28"/>
          <w:szCs w:val="28"/>
          <w:rtl/>
        </w:rPr>
        <w:t xml:space="preserve">يعرف </w:t>
      </w:r>
      <w:r w:rsidR="002352FE">
        <w:rPr>
          <w:rFonts w:ascii="Times New Roman" w:eastAsia="Times New Roman" w:hAnsi="Times New Roman" w:cs="Simplified Arabic" w:hint="cs"/>
          <w:color w:val="000000"/>
          <w:sz w:val="28"/>
          <w:szCs w:val="28"/>
          <w:rtl/>
        </w:rPr>
        <w:t>فخ السيوله بأنه -------------------------------.</w:t>
      </w:r>
    </w:p>
    <w:p w:rsidR="002352FE" w:rsidRDefault="002352FE" w:rsidP="00035600">
      <w:pPr>
        <w:pStyle w:val="ListParagraph"/>
        <w:numPr>
          <w:ilvl w:val="0"/>
          <w:numId w:val="21"/>
        </w:numPr>
        <w:spacing w:after="0" w:line="240" w:lineRule="auto"/>
        <w:jc w:val="lowKashida"/>
        <w:rPr>
          <w:rFonts w:ascii="Times New Roman" w:eastAsia="Times New Roman" w:hAnsi="Times New Roman" w:cs="Simplified Arabic"/>
          <w:color w:val="000000"/>
          <w:sz w:val="28"/>
          <w:szCs w:val="28"/>
        </w:rPr>
      </w:pPr>
      <w:r>
        <w:rPr>
          <w:rFonts w:ascii="Times New Roman" w:eastAsia="Times New Roman" w:hAnsi="Times New Roman" w:cs="Simplified Arabic" w:hint="cs"/>
          <w:color w:val="000000"/>
          <w:sz w:val="28"/>
          <w:szCs w:val="28"/>
          <w:rtl/>
        </w:rPr>
        <w:t xml:space="preserve"> يتوقف الطلب على النقود لغرض المعاملات ودافع الاحتياط على ---------.</w:t>
      </w:r>
    </w:p>
    <w:p w:rsidR="002352FE" w:rsidRDefault="002352FE" w:rsidP="00035600">
      <w:pPr>
        <w:pStyle w:val="ListParagraph"/>
        <w:numPr>
          <w:ilvl w:val="0"/>
          <w:numId w:val="21"/>
        </w:numPr>
        <w:spacing w:after="0" w:line="240" w:lineRule="auto"/>
        <w:jc w:val="lowKashida"/>
        <w:rPr>
          <w:rFonts w:ascii="Times New Roman" w:eastAsia="Times New Roman" w:hAnsi="Times New Roman" w:cs="Simplified Arabic"/>
          <w:color w:val="000000"/>
          <w:sz w:val="28"/>
          <w:szCs w:val="28"/>
        </w:rPr>
      </w:pPr>
      <w:r>
        <w:rPr>
          <w:rFonts w:ascii="Times New Roman" w:eastAsia="Times New Roman" w:hAnsi="Times New Roman" w:cs="Simplified Arabic" w:hint="cs"/>
          <w:color w:val="000000"/>
          <w:sz w:val="28"/>
          <w:szCs w:val="28"/>
          <w:rtl/>
        </w:rPr>
        <w:t xml:space="preserve"> </w:t>
      </w:r>
      <w:r w:rsidR="000173D8">
        <w:rPr>
          <w:rFonts w:ascii="Times New Roman" w:eastAsia="Times New Roman" w:hAnsi="Times New Roman" w:cs="Simplified Arabic" w:hint="cs"/>
          <w:color w:val="000000"/>
          <w:sz w:val="28"/>
          <w:szCs w:val="28"/>
          <w:rtl/>
        </w:rPr>
        <w:t>من مساوئ نظام المقايضه ---------- و----------و----------.</w:t>
      </w:r>
    </w:p>
    <w:p w:rsidR="000173D8" w:rsidRDefault="000173D8" w:rsidP="00035600">
      <w:pPr>
        <w:pStyle w:val="ListParagraph"/>
        <w:numPr>
          <w:ilvl w:val="0"/>
          <w:numId w:val="21"/>
        </w:numPr>
        <w:spacing w:after="0" w:line="240" w:lineRule="auto"/>
        <w:jc w:val="lowKashida"/>
        <w:rPr>
          <w:rFonts w:ascii="Times New Roman" w:eastAsia="Times New Roman" w:hAnsi="Times New Roman" w:cs="Simplified Arabic"/>
          <w:color w:val="000000"/>
          <w:sz w:val="28"/>
          <w:szCs w:val="28"/>
        </w:rPr>
      </w:pPr>
      <w:r>
        <w:rPr>
          <w:rFonts w:ascii="Times New Roman" w:eastAsia="Times New Roman" w:hAnsi="Times New Roman" w:cs="Simplified Arabic" w:hint="cs"/>
          <w:color w:val="000000"/>
          <w:sz w:val="28"/>
          <w:szCs w:val="28"/>
          <w:rtl/>
        </w:rPr>
        <w:t xml:space="preserve"> تعرف النقود الأتمانيه بأنها------------------------------------.</w:t>
      </w:r>
    </w:p>
    <w:p w:rsidR="00035600" w:rsidRDefault="00035600" w:rsidP="00035600">
      <w:pPr>
        <w:spacing w:after="0" w:line="240" w:lineRule="auto"/>
        <w:jc w:val="lowKashida"/>
        <w:rPr>
          <w:rFonts w:ascii="Times New Roman" w:eastAsia="Times New Roman" w:hAnsi="Times New Roman" w:cs="Simplified Arabic"/>
          <w:color w:val="000000"/>
          <w:sz w:val="28"/>
          <w:szCs w:val="28"/>
          <w:rtl/>
        </w:rPr>
      </w:pPr>
    </w:p>
    <w:p w:rsidR="00035600" w:rsidRDefault="00035600" w:rsidP="00035600">
      <w:pPr>
        <w:pStyle w:val="ListParagraph"/>
        <w:ind w:left="0"/>
        <w:rPr>
          <w:sz w:val="28"/>
          <w:szCs w:val="28"/>
          <w:u w:val="single"/>
          <w:rtl/>
          <w:lang w:bidi="ar-IQ"/>
        </w:rPr>
      </w:pPr>
      <w:r>
        <w:rPr>
          <w:rFonts w:hint="cs"/>
          <w:sz w:val="28"/>
          <w:szCs w:val="28"/>
          <w:u w:val="single"/>
          <w:rtl/>
          <w:lang w:bidi="ar-IQ"/>
        </w:rPr>
        <w:t>ثامنا: المصادر:</w:t>
      </w:r>
    </w:p>
    <w:p w:rsidR="00035600" w:rsidRPr="002854E0" w:rsidRDefault="00035600" w:rsidP="002854E0">
      <w:pPr>
        <w:pStyle w:val="ListParagraph"/>
        <w:numPr>
          <w:ilvl w:val="0"/>
          <w:numId w:val="22"/>
        </w:numPr>
        <w:spacing w:after="0" w:line="240" w:lineRule="auto"/>
        <w:jc w:val="lowKashida"/>
        <w:rPr>
          <w:rFonts w:ascii="Times New Roman" w:eastAsia="Times New Roman" w:hAnsi="Times New Roman" w:cs="Times New Roman"/>
          <w:sz w:val="24"/>
          <w:szCs w:val="24"/>
          <w:vertAlign w:val="superscript"/>
          <w:rtl/>
        </w:rPr>
      </w:pPr>
      <w:r w:rsidRPr="002854E0">
        <w:rPr>
          <w:rFonts w:ascii="Times New Roman" w:eastAsia="Times New Roman" w:hAnsi="Times New Roman" w:cs="Simplified Arabic" w:hint="cs"/>
          <w:sz w:val="24"/>
          <w:szCs w:val="24"/>
          <w:rtl/>
        </w:rPr>
        <w:t>د. خالد واصف الوزني ود. احمد حسين الرفاعي ، مصدر سابق</w:t>
      </w:r>
    </w:p>
    <w:p w:rsidR="00035600" w:rsidRPr="002854E0" w:rsidRDefault="00035600" w:rsidP="002854E0">
      <w:pPr>
        <w:pStyle w:val="ListParagraph"/>
        <w:numPr>
          <w:ilvl w:val="0"/>
          <w:numId w:val="22"/>
        </w:numPr>
        <w:spacing w:after="0" w:line="240" w:lineRule="auto"/>
        <w:jc w:val="lowKashida"/>
        <w:rPr>
          <w:rFonts w:ascii="Times New Roman" w:eastAsia="Times New Roman" w:hAnsi="Times New Roman" w:cs="Simplified Arabic"/>
          <w:sz w:val="24"/>
          <w:szCs w:val="24"/>
          <w:rtl/>
          <w:lang w:bidi="ar-IQ"/>
        </w:rPr>
      </w:pPr>
      <w:r w:rsidRPr="002854E0">
        <w:rPr>
          <w:rFonts w:ascii="Times New Roman" w:eastAsia="Times New Roman" w:hAnsi="Times New Roman" w:cs="Times New Roman"/>
          <w:sz w:val="24"/>
          <w:szCs w:val="24"/>
        </w:rPr>
        <w:t>Economics ,CAT publishing company ,sixth edition ,1989</w:t>
      </w:r>
      <w:r w:rsidRPr="002854E0">
        <w:rPr>
          <w:rFonts w:ascii="Times New Roman" w:eastAsia="Times New Roman" w:hAnsi="Times New Roman" w:cs="Times New Roman"/>
          <w:sz w:val="24"/>
          <w:szCs w:val="24"/>
          <w:rtl/>
        </w:rPr>
        <w:t xml:space="preserve"> </w:t>
      </w:r>
      <w:r w:rsidRPr="002854E0">
        <w:rPr>
          <w:rFonts w:ascii="Times New Roman" w:eastAsia="Times New Roman" w:hAnsi="Times New Roman" w:cs="Times New Roman" w:hint="cs"/>
          <w:sz w:val="24"/>
          <w:szCs w:val="24"/>
          <w:rtl/>
        </w:rPr>
        <w:t>،</w:t>
      </w:r>
      <w:r w:rsidRPr="002854E0">
        <w:rPr>
          <w:rFonts w:ascii="Times New Roman" w:eastAsia="Times New Roman" w:hAnsi="Times New Roman" w:cs="Times New Roman"/>
          <w:sz w:val="24"/>
          <w:szCs w:val="24"/>
        </w:rPr>
        <w:t>Edwin Mansfield</w:t>
      </w:r>
    </w:p>
    <w:p w:rsidR="00035600" w:rsidRPr="002854E0" w:rsidRDefault="00035600" w:rsidP="002854E0">
      <w:pPr>
        <w:pStyle w:val="ListParagraph"/>
        <w:numPr>
          <w:ilvl w:val="0"/>
          <w:numId w:val="22"/>
        </w:numPr>
        <w:spacing w:after="0" w:line="240" w:lineRule="auto"/>
        <w:rPr>
          <w:rFonts w:ascii="Times New Roman" w:eastAsia="Times New Roman" w:hAnsi="Times New Roman" w:cs="Simplified Arabic"/>
          <w:sz w:val="24"/>
          <w:szCs w:val="24"/>
          <w:rtl/>
        </w:rPr>
      </w:pPr>
      <w:r w:rsidRPr="002854E0">
        <w:rPr>
          <w:rFonts w:ascii="Times New Roman" w:eastAsia="Times New Roman" w:hAnsi="Times New Roman" w:cs="Simplified Arabic" w:hint="cs"/>
          <w:sz w:val="24"/>
          <w:szCs w:val="24"/>
          <w:rtl/>
        </w:rPr>
        <w:t>د. فليح حسن خلف، مصدر سابق.</w:t>
      </w:r>
    </w:p>
    <w:p w:rsidR="00035600" w:rsidRPr="002854E0" w:rsidRDefault="00035600" w:rsidP="002854E0">
      <w:pPr>
        <w:pStyle w:val="ListParagraph"/>
        <w:numPr>
          <w:ilvl w:val="0"/>
          <w:numId w:val="22"/>
        </w:numPr>
        <w:rPr>
          <w:rFonts w:ascii="Times New Roman" w:eastAsia="Times New Roman" w:hAnsi="Times New Roman" w:cs="Simplified Arabic"/>
          <w:sz w:val="24"/>
          <w:szCs w:val="24"/>
          <w:rtl/>
        </w:rPr>
      </w:pPr>
      <w:r w:rsidRPr="002854E0">
        <w:rPr>
          <w:rFonts w:hint="cs"/>
          <w:sz w:val="24"/>
          <w:szCs w:val="24"/>
          <w:rtl/>
        </w:rPr>
        <w:t xml:space="preserve">د. اسماعيل محمد هاشم ، مذكرات في النقود والبنوك  ( بيروت : دار النهضة العربية ، 1976 </w:t>
      </w:r>
    </w:p>
    <w:p w:rsidR="00035600" w:rsidRPr="002854E0" w:rsidRDefault="00035600" w:rsidP="002854E0">
      <w:pPr>
        <w:pStyle w:val="ListParagraph"/>
        <w:numPr>
          <w:ilvl w:val="0"/>
          <w:numId w:val="22"/>
        </w:numPr>
        <w:rPr>
          <w:rFonts w:ascii="Times New Roman" w:eastAsia="Times New Roman" w:hAnsi="Times New Roman" w:cs="Simplified Arabic"/>
          <w:sz w:val="24"/>
          <w:szCs w:val="24"/>
          <w:rtl/>
        </w:rPr>
      </w:pPr>
      <w:r w:rsidRPr="002854E0">
        <w:rPr>
          <w:rFonts w:ascii="Times New Roman" w:eastAsia="Times New Roman" w:hAnsi="Times New Roman" w:cs="Simplified Arabic" w:hint="cs"/>
          <w:sz w:val="24"/>
          <w:szCs w:val="24"/>
          <w:rtl/>
        </w:rPr>
        <w:t>د. مصطفى رشدي شيحه، الاقتصاد النقدي المصرفي ( القاهرة : الدار الجامعة ،1985 ).</w:t>
      </w:r>
    </w:p>
    <w:p w:rsidR="00035600" w:rsidRPr="002854E0" w:rsidRDefault="00035600" w:rsidP="002854E0">
      <w:pPr>
        <w:pStyle w:val="ListParagraph"/>
        <w:numPr>
          <w:ilvl w:val="0"/>
          <w:numId w:val="22"/>
        </w:numPr>
        <w:rPr>
          <w:rFonts w:ascii="Times New Roman" w:eastAsia="Times New Roman" w:hAnsi="Times New Roman" w:cs="Simplified Arabic"/>
          <w:sz w:val="24"/>
          <w:szCs w:val="24"/>
          <w:rtl/>
        </w:rPr>
      </w:pPr>
      <w:r w:rsidRPr="002854E0">
        <w:rPr>
          <w:rFonts w:cs="Simplified Arabic" w:hint="cs"/>
          <w:sz w:val="24"/>
          <w:szCs w:val="24"/>
          <w:rtl/>
        </w:rPr>
        <w:t>د. عوف محمود الكفراوي، النقود والمصارف في النظام الإسلامي (مصر: دار الجامعات المصرية ، 1407 هـ)</w:t>
      </w:r>
    </w:p>
    <w:p w:rsidR="00035600" w:rsidRPr="002854E0" w:rsidRDefault="00035600" w:rsidP="002854E0">
      <w:pPr>
        <w:pStyle w:val="ListParagraph"/>
        <w:numPr>
          <w:ilvl w:val="0"/>
          <w:numId w:val="22"/>
        </w:numPr>
        <w:bidi w:val="0"/>
        <w:spacing w:after="0" w:line="240" w:lineRule="auto"/>
        <w:jc w:val="lowKashida"/>
        <w:rPr>
          <w:rFonts w:ascii="Times New Roman" w:eastAsia="Times New Roman" w:hAnsi="Times New Roman" w:cs="Times New Roman"/>
          <w:sz w:val="24"/>
          <w:szCs w:val="24"/>
        </w:rPr>
      </w:pPr>
      <w:r w:rsidRPr="002854E0">
        <w:rPr>
          <w:rFonts w:ascii="Times New Roman" w:eastAsia="Times New Roman" w:hAnsi="Times New Roman" w:cs="Times New Roman"/>
          <w:sz w:val="24"/>
          <w:szCs w:val="24"/>
          <w:vertAlign w:val="superscript"/>
          <w:rtl/>
        </w:rPr>
        <w:t>)</w:t>
      </w:r>
      <w:r w:rsidRPr="002854E0">
        <w:rPr>
          <w:rFonts w:ascii="Times New Roman" w:eastAsia="Times New Roman" w:hAnsi="Times New Roman" w:cs="Times New Roman"/>
          <w:sz w:val="24"/>
          <w:szCs w:val="24"/>
          <w:rtl/>
        </w:rPr>
        <w:t xml:space="preserve"> </w:t>
      </w:r>
      <w:r w:rsidRPr="002854E0">
        <w:rPr>
          <w:rFonts w:ascii="Times New Roman" w:eastAsia="Times New Roman" w:hAnsi="Times New Roman" w:cs="Times New Roman"/>
          <w:sz w:val="24"/>
          <w:szCs w:val="24"/>
        </w:rPr>
        <w:t xml:space="preserve"> Peter S. Rose , Money and Capital markets , fifth edition , ( U.S.A. Richard D. </w:t>
      </w:r>
      <w:proofErr w:type="spellStart"/>
      <w:r w:rsidRPr="002854E0">
        <w:rPr>
          <w:rFonts w:ascii="Times New Roman" w:eastAsia="Times New Roman" w:hAnsi="Times New Roman" w:cs="Times New Roman"/>
          <w:sz w:val="24"/>
          <w:szCs w:val="24"/>
        </w:rPr>
        <w:t>Rwining</w:t>
      </w:r>
      <w:proofErr w:type="spellEnd"/>
      <w:r w:rsidRPr="002854E0">
        <w:rPr>
          <w:rFonts w:ascii="Times New Roman" w:eastAsia="Times New Roman" w:hAnsi="Times New Roman" w:cs="Times New Roman"/>
          <w:sz w:val="24"/>
          <w:szCs w:val="24"/>
        </w:rPr>
        <w:t xml:space="preserve"> , 1994 ) </w:t>
      </w:r>
    </w:p>
    <w:p w:rsidR="00035600" w:rsidRPr="00035600" w:rsidRDefault="00035600" w:rsidP="00035600">
      <w:pPr>
        <w:spacing w:after="0" w:line="240" w:lineRule="auto"/>
        <w:jc w:val="lowKashida"/>
        <w:rPr>
          <w:rFonts w:ascii="Times New Roman" w:eastAsia="Times New Roman" w:hAnsi="Times New Roman" w:cs="Simplified Arabic"/>
          <w:sz w:val="24"/>
          <w:szCs w:val="24"/>
          <w:rtl/>
          <w:lang w:bidi="ar-IQ"/>
        </w:rPr>
      </w:pPr>
    </w:p>
    <w:p w:rsidR="00035600" w:rsidRPr="002854E0" w:rsidRDefault="00035600" w:rsidP="002854E0">
      <w:pPr>
        <w:pStyle w:val="ListParagraph"/>
        <w:numPr>
          <w:ilvl w:val="0"/>
          <w:numId w:val="22"/>
        </w:numPr>
        <w:spacing w:after="0" w:line="240" w:lineRule="auto"/>
        <w:jc w:val="lowKashida"/>
        <w:rPr>
          <w:rFonts w:ascii="Times New Roman" w:eastAsia="Times New Roman" w:hAnsi="Times New Roman" w:cs="Simplified Arabic"/>
          <w:sz w:val="24"/>
          <w:szCs w:val="24"/>
          <w:rtl/>
        </w:rPr>
      </w:pPr>
      <w:r w:rsidRPr="002854E0">
        <w:rPr>
          <w:rFonts w:ascii="Times New Roman" w:eastAsia="Times New Roman" w:hAnsi="Times New Roman" w:cs="Simplified Arabic" w:hint="cs"/>
          <w:sz w:val="24"/>
          <w:szCs w:val="24"/>
          <w:rtl/>
        </w:rPr>
        <w:t>د. محمد عزت غزلان ، الاقتصاديات النقود والبنوك (بيروت ، دار النهضة العربية ، 2002) .</w:t>
      </w:r>
    </w:p>
    <w:p w:rsidR="00035600" w:rsidRPr="002854E0" w:rsidRDefault="00035600" w:rsidP="002854E0">
      <w:pPr>
        <w:pStyle w:val="ListParagraph"/>
        <w:numPr>
          <w:ilvl w:val="0"/>
          <w:numId w:val="22"/>
        </w:numPr>
        <w:spacing w:after="0" w:line="240" w:lineRule="auto"/>
        <w:jc w:val="lowKashida"/>
        <w:rPr>
          <w:rFonts w:ascii="Times New Roman" w:eastAsia="Times New Roman" w:hAnsi="Times New Roman" w:cs="Simplified Arabic"/>
          <w:sz w:val="24"/>
          <w:szCs w:val="24"/>
          <w:rtl/>
        </w:rPr>
      </w:pPr>
      <w:r w:rsidRPr="002854E0">
        <w:rPr>
          <w:rFonts w:ascii="Times New Roman" w:eastAsia="Times New Roman" w:hAnsi="Times New Roman" w:cs="Simplified Arabic" w:hint="cs"/>
          <w:sz w:val="24"/>
          <w:szCs w:val="24"/>
          <w:rtl/>
        </w:rPr>
        <w:t>د. كامل علاوي كاظم ود. حسن لطيف كاظم ، مصدر سابق.</w:t>
      </w:r>
    </w:p>
    <w:p w:rsidR="00035600" w:rsidRPr="002854E0" w:rsidRDefault="00035600" w:rsidP="002854E0">
      <w:pPr>
        <w:pStyle w:val="ListParagraph"/>
        <w:numPr>
          <w:ilvl w:val="0"/>
          <w:numId w:val="22"/>
        </w:numPr>
        <w:spacing w:after="0" w:line="240" w:lineRule="auto"/>
        <w:jc w:val="lowKashida"/>
        <w:rPr>
          <w:rFonts w:ascii="Times New Roman" w:eastAsia="Times New Roman" w:hAnsi="Times New Roman" w:cs="Simplified Arabic"/>
          <w:sz w:val="24"/>
          <w:szCs w:val="24"/>
          <w:rtl/>
        </w:rPr>
      </w:pPr>
      <w:r w:rsidRPr="002854E0">
        <w:rPr>
          <w:rFonts w:ascii="Times New Roman" w:eastAsia="Times New Roman" w:hAnsi="Times New Roman" w:cs="Simplified Arabic" w:hint="cs"/>
          <w:sz w:val="24"/>
          <w:szCs w:val="24"/>
          <w:rtl/>
        </w:rPr>
        <w:t>د. عبدالرحمن يسري أحمد ، مصدر سابق.</w:t>
      </w:r>
    </w:p>
    <w:p w:rsidR="00035600" w:rsidRPr="00035600" w:rsidRDefault="00035600" w:rsidP="00035600">
      <w:pPr>
        <w:spacing w:after="0" w:line="240" w:lineRule="auto"/>
        <w:jc w:val="lowKashida"/>
        <w:rPr>
          <w:rFonts w:ascii="Times New Roman" w:eastAsia="Times New Roman" w:hAnsi="Times New Roman" w:cs="Simplified Arabic"/>
          <w:sz w:val="24"/>
          <w:szCs w:val="24"/>
          <w:rtl/>
        </w:rPr>
      </w:pPr>
    </w:p>
    <w:p w:rsidR="00035600" w:rsidRDefault="00035600" w:rsidP="00035600">
      <w:pPr>
        <w:rPr>
          <w:rFonts w:ascii="Times New Roman" w:eastAsia="Times New Roman" w:hAnsi="Times New Roman" w:cs="Simplified Arabic"/>
          <w:sz w:val="24"/>
          <w:szCs w:val="24"/>
          <w:rtl/>
        </w:rPr>
      </w:pPr>
    </w:p>
    <w:p w:rsidR="00035600" w:rsidRDefault="00035600" w:rsidP="00035600">
      <w:pPr>
        <w:rPr>
          <w:rFonts w:ascii="Times New Roman" w:eastAsia="Times New Roman" w:hAnsi="Times New Roman" w:cs="Simplified Arabic"/>
          <w:sz w:val="24"/>
          <w:szCs w:val="24"/>
          <w:rtl/>
        </w:rPr>
      </w:pPr>
    </w:p>
    <w:p w:rsidR="002C6750" w:rsidRPr="0064691C" w:rsidRDefault="00035600" w:rsidP="00035600">
      <w:pPr>
        <w:rPr>
          <w:sz w:val="28"/>
          <w:szCs w:val="28"/>
        </w:rPr>
      </w:pPr>
      <w:r w:rsidRPr="00035600">
        <w:rPr>
          <w:rFonts w:ascii="Times New Roman" w:eastAsia="Times New Roman" w:hAnsi="Times New Roman" w:cs="Simplified Arabic"/>
          <w:sz w:val="24"/>
          <w:szCs w:val="24"/>
          <w:rtl/>
        </w:rPr>
        <w:t xml:space="preserve"> </w:t>
      </w:r>
    </w:p>
    <w:sectPr w:rsidR="002C6750" w:rsidRPr="0064691C" w:rsidSect="0064691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458" w:rsidRDefault="00602458" w:rsidP="008F53C5">
      <w:pPr>
        <w:spacing w:after="0" w:line="240" w:lineRule="auto"/>
      </w:pPr>
      <w:r>
        <w:separator/>
      </w:r>
    </w:p>
  </w:endnote>
  <w:endnote w:type="continuationSeparator" w:id="0">
    <w:p w:rsidR="00602458" w:rsidRDefault="00602458" w:rsidP="008F5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D90" w:rsidRDefault="00333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5791875"/>
      <w:docPartObj>
        <w:docPartGallery w:val="Page Numbers (Bottom of Page)"/>
        <w:docPartUnique/>
      </w:docPartObj>
    </w:sdtPr>
    <w:sdtEndPr>
      <w:rPr>
        <w:noProof/>
      </w:rPr>
    </w:sdtEndPr>
    <w:sdtContent>
      <w:bookmarkStart w:id="0" w:name="_GoBack" w:displacedByCustomXml="prev"/>
      <w:bookmarkEnd w:id="0" w:displacedByCustomXml="prev"/>
      <w:p w:rsidR="00333D90" w:rsidRDefault="00333D90">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333D90" w:rsidRDefault="00333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D90" w:rsidRDefault="00333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458" w:rsidRDefault="00602458" w:rsidP="008F53C5">
      <w:pPr>
        <w:spacing w:after="0" w:line="240" w:lineRule="auto"/>
      </w:pPr>
      <w:r>
        <w:separator/>
      </w:r>
    </w:p>
  </w:footnote>
  <w:footnote w:type="continuationSeparator" w:id="0">
    <w:p w:rsidR="00602458" w:rsidRDefault="00602458" w:rsidP="008F5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D90" w:rsidRDefault="00333D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D90" w:rsidRDefault="00333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D90" w:rsidRDefault="00333D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35E"/>
    <w:multiLevelType w:val="hybridMultilevel"/>
    <w:tmpl w:val="E7380C40"/>
    <w:lvl w:ilvl="0" w:tplc="76307274">
      <w:start w:val="1"/>
      <w:numFmt w:val="arabicAbjad"/>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3E01"/>
    <w:multiLevelType w:val="hybridMultilevel"/>
    <w:tmpl w:val="BCE40882"/>
    <w:lvl w:ilvl="0" w:tplc="153E5508">
      <w:start w:val="1"/>
      <w:numFmt w:val="arabicAbjad"/>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3F3D43"/>
    <w:multiLevelType w:val="hybridMultilevel"/>
    <w:tmpl w:val="B1BCF8B6"/>
    <w:lvl w:ilvl="0" w:tplc="74288688">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31C1DAF"/>
    <w:multiLevelType w:val="hybridMultilevel"/>
    <w:tmpl w:val="023AA920"/>
    <w:lvl w:ilvl="0" w:tplc="885CBB86">
      <w:start w:val="1"/>
      <w:numFmt w:val="arabicAbjad"/>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3B46ED"/>
    <w:multiLevelType w:val="hybridMultilevel"/>
    <w:tmpl w:val="1B96AA1E"/>
    <w:lvl w:ilvl="0" w:tplc="9D2C2852">
      <w:start w:val="1"/>
      <w:numFmt w:val="decimal"/>
      <w:lvlText w:val="%1-"/>
      <w:lvlJc w:val="left"/>
      <w:pPr>
        <w:tabs>
          <w:tab w:val="num" w:pos="720"/>
        </w:tabs>
        <w:ind w:left="720" w:hanging="360"/>
      </w:pPr>
      <w:rPr>
        <w:rFonts w:hint="default"/>
      </w:rPr>
    </w:lvl>
    <w:lvl w:ilvl="1" w:tplc="C1705CAC">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E26F66"/>
    <w:multiLevelType w:val="hybridMultilevel"/>
    <w:tmpl w:val="D8501BE0"/>
    <w:lvl w:ilvl="0" w:tplc="76307274">
      <w:start w:val="1"/>
      <w:numFmt w:val="arabicAbjad"/>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244493"/>
    <w:multiLevelType w:val="hybridMultilevel"/>
    <w:tmpl w:val="193A1F50"/>
    <w:lvl w:ilvl="0" w:tplc="885CBB86">
      <w:start w:val="1"/>
      <w:numFmt w:val="arabicAbjad"/>
      <w:lvlText w:val="%1-"/>
      <w:lvlJc w:val="left"/>
      <w:pPr>
        <w:ind w:left="1069"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7D2D00"/>
    <w:multiLevelType w:val="hybridMultilevel"/>
    <w:tmpl w:val="4078A1F8"/>
    <w:lvl w:ilvl="0" w:tplc="4858B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341057"/>
    <w:multiLevelType w:val="hybridMultilevel"/>
    <w:tmpl w:val="B85E8168"/>
    <w:lvl w:ilvl="0" w:tplc="807C9B48">
      <w:start w:val="1"/>
      <w:numFmt w:val="decimal"/>
      <w:lvlText w:val="%1-"/>
      <w:lvlJc w:val="left"/>
      <w:pPr>
        <w:ind w:left="720" w:hanging="360"/>
      </w:pPr>
      <w:rPr>
        <w:rFonts w:cs="Simplified Arab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C01AF8"/>
    <w:multiLevelType w:val="hybridMultilevel"/>
    <w:tmpl w:val="2D2E9F4A"/>
    <w:lvl w:ilvl="0" w:tplc="CF9625B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BA3791"/>
    <w:multiLevelType w:val="hybridMultilevel"/>
    <w:tmpl w:val="27E85344"/>
    <w:lvl w:ilvl="0" w:tplc="F25A0ED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FEE6864"/>
    <w:multiLevelType w:val="hybridMultilevel"/>
    <w:tmpl w:val="98662328"/>
    <w:lvl w:ilvl="0" w:tplc="5A862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1F6281"/>
    <w:multiLevelType w:val="hybridMultilevel"/>
    <w:tmpl w:val="6F14ED96"/>
    <w:lvl w:ilvl="0" w:tplc="153E5508">
      <w:start w:val="1"/>
      <w:numFmt w:val="arabicAbjad"/>
      <w:lvlText w:val="%1-"/>
      <w:lvlJc w:val="left"/>
      <w:pPr>
        <w:ind w:left="1080" w:hanging="360"/>
      </w:pPr>
      <w:rPr>
        <w:rFonts w:asciiTheme="minorHAnsi" w:eastAsia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425F7C"/>
    <w:multiLevelType w:val="hybridMultilevel"/>
    <w:tmpl w:val="2D52FB40"/>
    <w:lvl w:ilvl="0" w:tplc="0226A3FA">
      <w:start w:val="1"/>
      <w:numFmt w:val="arabicAbjad"/>
      <w:lvlText w:val="%1-"/>
      <w:lvlJc w:val="left"/>
      <w:pPr>
        <w:tabs>
          <w:tab w:val="num" w:pos="720"/>
        </w:tabs>
        <w:ind w:left="720" w:hanging="360"/>
      </w:pPr>
      <w:rPr>
        <w:rFonts w:hint="default"/>
      </w:rPr>
    </w:lvl>
    <w:lvl w:ilvl="1" w:tplc="B8C4CD1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1"/>
  </w:num>
  <w:num w:numId="3">
    <w:abstractNumId w:val="9"/>
  </w:num>
  <w:num w:numId="4">
    <w:abstractNumId w:val="7"/>
  </w:num>
  <w:num w:numId="5">
    <w:abstractNumId w:val="16"/>
  </w:num>
  <w:num w:numId="6">
    <w:abstractNumId w:val="1"/>
  </w:num>
  <w:num w:numId="7">
    <w:abstractNumId w:val="17"/>
  </w:num>
  <w:num w:numId="8">
    <w:abstractNumId w:val="4"/>
  </w:num>
  <w:num w:numId="9">
    <w:abstractNumId w:val="19"/>
  </w:num>
  <w:num w:numId="10">
    <w:abstractNumId w:val="0"/>
  </w:num>
  <w:num w:numId="11">
    <w:abstractNumId w:val="2"/>
  </w:num>
  <w:num w:numId="12">
    <w:abstractNumId w:val="12"/>
  </w:num>
  <w:num w:numId="13">
    <w:abstractNumId w:val="14"/>
  </w:num>
  <w:num w:numId="14">
    <w:abstractNumId w:val="6"/>
  </w:num>
  <w:num w:numId="15">
    <w:abstractNumId w:val="3"/>
  </w:num>
  <w:num w:numId="16">
    <w:abstractNumId w:val="8"/>
  </w:num>
  <w:num w:numId="17">
    <w:abstractNumId w:val="18"/>
  </w:num>
  <w:num w:numId="18">
    <w:abstractNumId w:val="20"/>
  </w:num>
  <w:num w:numId="19">
    <w:abstractNumId w:val="11"/>
  </w:num>
  <w:num w:numId="20">
    <w:abstractNumId w:val="15"/>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91C"/>
    <w:rsid w:val="000173D8"/>
    <w:rsid w:val="00035600"/>
    <w:rsid w:val="000937B2"/>
    <w:rsid w:val="000F19A3"/>
    <w:rsid w:val="00110B61"/>
    <w:rsid w:val="00123F24"/>
    <w:rsid w:val="0018715B"/>
    <w:rsid w:val="0023525E"/>
    <w:rsid w:val="002352FE"/>
    <w:rsid w:val="002854E0"/>
    <w:rsid w:val="002C6750"/>
    <w:rsid w:val="00314A65"/>
    <w:rsid w:val="00333D90"/>
    <w:rsid w:val="00412C5C"/>
    <w:rsid w:val="005977F3"/>
    <w:rsid w:val="00602458"/>
    <w:rsid w:val="00607859"/>
    <w:rsid w:val="0064691C"/>
    <w:rsid w:val="00670F95"/>
    <w:rsid w:val="0072468B"/>
    <w:rsid w:val="008246B0"/>
    <w:rsid w:val="00871D7B"/>
    <w:rsid w:val="008F53C5"/>
    <w:rsid w:val="00947A4A"/>
    <w:rsid w:val="00951CF2"/>
    <w:rsid w:val="00B510F6"/>
    <w:rsid w:val="00BE6E68"/>
    <w:rsid w:val="00CB506A"/>
    <w:rsid w:val="00DF0983"/>
    <w:rsid w:val="00F53D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91C"/>
    <w:pPr>
      <w:ind w:left="720"/>
      <w:contextualSpacing/>
    </w:pPr>
  </w:style>
  <w:style w:type="paragraph" w:styleId="FootnoteText">
    <w:name w:val="footnote text"/>
    <w:basedOn w:val="Normal"/>
    <w:link w:val="FootnoteTextChar"/>
    <w:semiHidden/>
    <w:rsid w:val="008F53C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F53C5"/>
    <w:rPr>
      <w:rFonts w:ascii="Times New Roman" w:eastAsia="Times New Roman" w:hAnsi="Times New Roman" w:cs="Times New Roman"/>
      <w:sz w:val="20"/>
      <w:szCs w:val="20"/>
    </w:rPr>
  </w:style>
  <w:style w:type="character" w:styleId="FootnoteReference">
    <w:name w:val="footnote reference"/>
    <w:basedOn w:val="DefaultParagraphFont"/>
    <w:semiHidden/>
    <w:rsid w:val="008F53C5"/>
    <w:rPr>
      <w:vertAlign w:val="superscript"/>
    </w:rPr>
  </w:style>
  <w:style w:type="paragraph" w:styleId="Header">
    <w:name w:val="header"/>
    <w:basedOn w:val="Normal"/>
    <w:link w:val="HeaderChar"/>
    <w:uiPriority w:val="99"/>
    <w:unhideWhenUsed/>
    <w:rsid w:val="00333D90"/>
    <w:pPr>
      <w:tabs>
        <w:tab w:val="center" w:pos="4153"/>
        <w:tab w:val="right" w:pos="8306"/>
      </w:tabs>
      <w:spacing w:after="0" w:line="240" w:lineRule="auto"/>
    </w:pPr>
  </w:style>
  <w:style w:type="character" w:customStyle="1" w:styleId="HeaderChar">
    <w:name w:val="Header Char"/>
    <w:basedOn w:val="DefaultParagraphFont"/>
    <w:link w:val="Header"/>
    <w:uiPriority w:val="99"/>
    <w:rsid w:val="00333D90"/>
  </w:style>
  <w:style w:type="paragraph" w:styleId="Footer">
    <w:name w:val="footer"/>
    <w:basedOn w:val="Normal"/>
    <w:link w:val="FooterChar"/>
    <w:uiPriority w:val="99"/>
    <w:unhideWhenUsed/>
    <w:rsid w:val="00333D90"/>
    <w:pPr>
      <w:tabs>
        <w:tab w:val="center" w:pos="4153"/>
        <w:tab w:val="right" w:pos="8306"/>
      </w:tabs>
      <w:spacing w:after="0" w:line="240" w:lineRule="auto"/>
    </w:pPr>
  </w:style>
  <w:style w:type="character" w:customStyle="1" w:styleId="FooterChar">
    <w:name w:val="Footer Char"/>
    <w:basedOn w:val="DefaultParagraphFont"/>
    <w:link w:val="Footer"/>
    <w:uiPriority w:val="99"/>
    <w:rsid w:val="00333D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91C"/>
    <w:pPr>
      <w:ind w:left="720"/>
      <w:contextualSpacing/>
    </w:pPr>
  </w:style>
  <w:style w:type="paragraph" w:styleId="FootnoteText">
    <w:name w:val="footnote text"/>
    <w:basedOn w:val="Normal"/>
    <w:link w:val="FootnoteTextChar"/>
    <w:semiHidden/>
    <w:rsid w:val="008F53C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F53C5"/>
    <w:rPr>
      <w:rFonts w:ascii="Times New Roman" w:eastAsia="Times New Roman" w:hAnsi="Times New Roman" w:cs="Times New Roman"/>
      <w:sz w:val="20"/>
      <w:szCs w:val="20"/>
    </w:rPr>
  </w:style>
  <w:style w:type="character" w:styleId="FootnoteReference">
    <w:name w:val="footnote reference"/>
    <w:basedOn w:val="DefaultParagraphFont"/>
    <w:semiHidden/>
    <w:rsid w:val="008F53C5"/>
    <w:rPr>
      <w:vertAlign w:val="superscript"/>
    </w:rPr>
  </w:style>
  <w:style w:type="paragraph" w:styleId="Header">
    <w:name w:val="header"/>
    <w:basedOn w:val="Normal"/>
    <w:link w:val="HeaderChar"/>
    <w:uiPriority w:val="99"/>
    <w:unhideWhenUsed/>
    <w:rsid w:val="00333D90"/>
    <w:pPr>
      <w:tabs>
        <w:tab w:val="center" w:pos="4153"/>
        <w:tab w:val="right" w:pos="8306"/>
      </w:tabs>
      <w:spacing w:after="0" w:line="240" w:lineRule="auto"/>
    </w:pPr>
  </w:style>
  <w:style w:type="character" w:customStyle="1" w:styleId="HeaderChar">
    <w:name w:val="Header Char"/>
    <w:basedOn w:val="DefaultParagraphFont"/>
    <w:link w:val="Header"/>
    <w:uiPriority w:val="99"/>
    <w:rsid w:val="00333D90"/>
  </w:style>
  <w:style w:type="paragraph" w:styleId="Footer">
    <w:name w:val="footer"/>
    <w:basedOn w:val="Normal"/>
    <w:link w:val="FooterChar"/>
    <w:uiPriority w:val="99"/>
    <w:unhideWhenUsed/>
    <w:rsid w:val="00333D90"/>
    <w:pPr>
      <w:tabs>
        <w:tab w:val="center" w:pos="4153"/>
        <w:tab w:val="right" w:pos="8306"/>
      </w:tabs>
      <w:spacing w:after="0" w:line="240" w:lineRule="auto"/>
    </w:pPr>
  </w:style>
  <w:style w:type="character" w:customStyle="1" w:styleId="FooterChar">
    <w:name w:val="Footer Char"/>
    <w:basedOn w:val="DefaultParagraphFont"/>
    <w:link w:val="Footer"/>
    <w:uiPriority w:val="99"/>
    <w:rsid w:val="00333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24</cp:revision>
  <dcterms:created xsi:type="dcterms:W3CDTF">2011-09-29T11:50:00Z</dcterms:created>
  <dcterms:modified xsi:type="dcterms:W3CDTF">2011-09-30T17:51:00Z</dcterms:modified>
</cp:coreProperties>
</file>